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B7B" w:rsidRDefault="00152B7B" w:rsidP="00E52BBC">
      <w:pPr>
        <w:jc w:val="both"/>
        <w:rPr>
          <w:b/>
          <w:lang w:eastAsia="en-US"/>
        </w:rPr>
      </w:pPr>
    </w:p>
    <w:p w:rsidR="00152B7B" w:rsidRDefault="00371F40" w:rsidP="00152B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Культиватор</w:t>
      </w:r>
      <w:r w:rsidR="00152B7B" w:rsidRPr="0008313F">
        <w:rPr>
          <w:b/>
          <w:sz w:val="28"/>
          <w:szCs w:val="28"/>
        </w:rPr>
        <w:t xml:space="preserve"> для меж</w:t>
      </w:r>
      <w:r w:rsidR="00152B7B">
        <w:rPr>
          <w:b/>
          <w:sz w:val="28"/>
          <w:szCs w:val="28"/>
        </w:rPr>
        <w:t>ду</w:t>
      </w:r>
      <w:r w:rsidR="00152B7B" w:rsidRPr="0008313F">
        <w:rPr>
          <w:b/>
          <w:sz w:val="28"/>
          <w:szCs w:val="28"/>
        </w:rPr>
        <w:t>рядной обработки GELIO</w:t>
      </w:r>
      <w:r w:rsidR="00744E14">
        <w:rPr>
          <w:b/>
          <w:sz w:val="28"/>
          <w:szCs w:val="28"/>
        </w:rPr>
        <w:t xml:space="preserve"> 16</w:t>
      </w:r>
      <w:r>
        <w:rPr>
          <w:b/>
          <w:sz w:val="28"/>
          <w:szCs w:val="28"/>
        </w:rPr>
        <w:t>Х70</w:t>
      </w:r>
    </w:p>
    <w:p w:rsidR="00152B7B" w:rsidRDefault="00152B7B" w:rsidP="00152B7B">
      <w:pPr>
        <w:jc w:val="center"/>
        <w:rPr>
          <w:b/>
        </w:rPr>
      </w:pPr>
    </w:p>
    <w:p w:rsidR="00152B7B" w:rsidRDefault="00152B7B" w:rsidP="00152B7B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943225" cy="1952625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13F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743200" cy="195262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7B" w:rsidRPr="00C70EB0" w:rsidRDefault="00152B7B" w:rsidP="00152B7B">
      <w:pPr>
        <w:jc w:val="center"/>
        <w:rPr>
          <w:b/>
        </w:rPr>
      </w:pPr>
    </w:p>
    <w:p w:rsidR="00152B7B" w:rsidRDefault="00152B7B" w:rsidP="00152B7B">
      <w:r>
        <w:t xml:space="preserve"> </w:t>
      </w:r>
      <w:r w:rsidRPr="005E0C03">
        <w:t>Пропашной культиватор с переменным меж</w:t>
      </w:r>
      <w:r>
        <w:t>дурядьем от 30 до 75 см предна</w:t>
      </w:r>
      <w:r w:rsidRPr="005E0C03">
        <w:t xml:space="preserve">значен для междурядной обработки широкого </w:t>
      </w:r>
      <w:r>
        <w:t>спектра культур: кукурузы, под</w:t>
      </w:r>
      <w:r w:rsidRPr="005E0C03">
        <w:t>солнечника, сои, свеклы, гороха, фасоли и др.</w:t>
      </w:r>
    </w:p>
    <w:p w:rsidR="00852DF1" w:rsidRDefault="00852DF1" w:rsidP="00152B7B"/>
    <w:p w:rsidR="00152B7B" w:rsidRPr="00317EBA" w:rsidRDefault="00152B7B" w:rsidP="00152B7B">
      <w:pPr>
        <w:shd w:val="clear" w:color="auto" w:fill="FFFFFF"/>
        <w:spacing w:line="240" w:lineRule="exact"/>
        <w:ind w:left="993"/>
        <w:rPr>
          <w:color w:val="000000"/>
        </w:rPr>
      </w:pPr>
      <w:r w:rsidRPr="00317EBA">
        <w:rPr>
          <w:color w:val="000000"/>
        </w:rPr>
        <w:t>- Гидравлическое складывание в транспортное положение.</w:t>
      </w:r>
    </w:p>
    <w:p w:rsidR="00152B7B" w:rsidRPr="00317EBA" w:rsidRDefault="00152B7B" w:rsidP="00152B7B">
      <w:pPr>
        <w:shd w:val="clear" w:color="auto" w:fill="FFFFFF"/>
        <w:spacing w:line="240" w:lineRule="exact"/>
        <w:ind w:left="993"/>
        <w:rPr>
          <w:color w:val="000000"/>
        </w:rPr>
      </w:pPr>
      <w:r w:rsidRPr="00317EBA">
        <w:rPr>
          <w:color w:val="000000"/>
        </w:rPr>
        <w:t xml:space="preserve">- Заднее </w:t>
      </w:r>
      <w:proofErr w:type="gramStart"/>
      <w:r w:rsidRPr="00317EBA">
        <w:rPr>
          <w:color w:val="000000"/>
        </w:rPr>
        <w:t>трёхточечное  навешивание</w:t>
      </w:r>
      <w:proofErr w:type="gramEnd"/>
      <w:r w:rsidRPr="00317EBA">
        <w:rPr>
          <w:color w:val="000000"/>
        </w:rPr>
        <w:t xml:space="preserve">. </w:t>
      </w:r>
    </w:p>
    <w:p w:rsidR="00152B7B" w:rsidRPr="00317EBA" w:rsidRDefault="00152B7B" w:rsidP="00152B7B">
      <w:pPr>
        <w:shd w:val="clear" w:color="auto" w:fill="FFFFFF"/>
        <w:spacing w:line="240" w:lineRule="exact"/>
        <w:ind w:left="993"/>
        <w:rPr>
          <w:color w:val="000000"/>
        </w:rPr>
      </w:pPr>
      <w:r w:rsidRPr="00317EBA">
        <w:rPr>
          <w:color w:val="000000"/>
        </w:rPr>
        <w:t>-</w:t>
      </w:r>
      <w:r>
        <w:rPr>
          <w:color w:val="000000"/>
        </w:rPr>
        <w:t xml:space="preserve"> 2</w:t>
      </w:r>
      <w:r w:rsidRPr="00317EBA">
        <w:rPr>
          <w:color w:val="000000"/>
        </w:rPr>
        <w:t xml:space="preserve"> шт. резиновых опорных колеса.</w:t>
      </w:r>
    </w:p>
    <w:p w:rsidR="00152B7B" w:rsidRPr="00317EBA" w:rsidRDefault="00152B7B" w:rsidP="00152B7B">
      <w:pPr>
        <w:shd w:val="clear" w:color="auto" w:fill="FFFFFF"/>
        <w:spacing w:line="240" w:lineRule="exact"/>
        <w:ind w:left="993"/>
      </w:pPr>
      <w:r w:rsidRPr="00317EBA">
        <w:rPr>
          <w:color w:val="000000"/>
        </w:rPr>
        <w:t xml:space="preserve">- Автоматическое </w:t>
      </w:r>
      <w:proofErr w:type="spellStart"/>
      <w:r w:rsidRPr="00317EBA">
        <w:rPr>
          <w:color w:val="000000"/>
        </w:rPr>
        <w:t>подруливание</w:t>
      </w:r>
      <w:proofErr w:type="spellEnd"/>
      <w:r w:rsidRPr="00317EBA">
        <w:rPr>
          <w:color w:val="000000"/>
        </w:rPr>
        <w:t xml:space="preserve"> на </w:t>
      </w:r>
      <w:proofErr w:type="gramStart"/>
      <w:r w:rsidRPr="00317EBA">
        <w:rPr>
          <w:color w:val="000000"/>
        </w:rPr>
        <w:t>уклонах..</w:t>
      </w:r>
      <w:proofErr w:type="gramEnd"/>
    </w:p>
    <w:p w:rsidR="00152B7B" w:rsidRPr="00317EBA" w:rsidRDefault="00152B7B" w:rsidP="00152B7B">
      <w:pPr>
        <w:shd w:val="clear" w:color="auto" w:fill="FFFFFF"/>
        <w:spacing w:line="240" w:lineRule="exact"/>
        <w:ind w:left="993"/>
      </w:pPr>
      <w:r w:rsidRPr="00317EBA">
        <w:rPr>
          <w:color w:val="000000"/>
          <w:spacing w:val="2"/>
        </w:rPr>
        <w:t>- Направляющая основной рамы из профильной трубы 3м</w:t>
      </w:r>
    </w:p>
    <w:p w:rsidR="00152B7B" w:rsidRPr="00317EBA" w:rsidRDefault="00152B7B" w:rsidP="00152B7B">
      <w:pPr>
        <w:shd w:val="clear" w:color="auto" w:fill="FFFFFF"/>
        <w:spacing w:line="240" w:lineRule="exact"/>
        <w:ind w:left="993"/>
      </w:pPr>
      <w:r w:rsidRPr="00317EBA">
        <w:rPr>
          <w:color w:val="000000"/>
        </w:rPr>
        <w:t>- Плавное регулирование ширины ряда - до 76см.</w:t>
      </w:r>
    </w:p>
    <w:p w:rsidR="00152B7B" w:rsidRPr="00317EBA" w:rsidRDefault="00152B7B" w:rsidP="00152B7B">
      <w:pPr>
        <w:ind w:left="993"/>
      </w:pPr>
      <w:r w:rsidRPr="00317EBA">
        <w:t xml:space="preserve">- </w:t>
      </w:r>
      <w:r>
        <w:t>Плавное винтовое</w:t>
      </w:r>
      <w:r w:rsidRPr="00317EBA">
        <w:t xml:space="preserve"> регулирование глубины обработки с пружинным </w:t>
      </w:r>
      <w:proofErr w:type="gramStart"/>
      <w:r w:rsidRPr="00317EBA">
        <w:t>стопором,  опорное</w:t>
      </w:r>
      <w:proofErr w:type="gramEnd"/>
      <w:r w:rsidRPr="00317EBA">
        <w:t xml:space="preserve"> резиновое </w:t>
      </w:r>
      <w:proofErr w:type="spellStart"/>
      <w:r w:rsidRPr="00317EBA">
        <w:t>колёсо</w:t>
      </w:r>
      <w:proofErr w:type="spellEnd"/>
      <w:r w:rsidRPr="00317EBA">
        <w:t xml:space="preserve"> </w:t>
      </w:r>
      <w:proofErr w:type="spellStart"/>
      <w:r w:rsidRPr="00317EBA">
        <w:t>Farмflex</w:t>
      </w:r>
      <w:proofErr w:type="spellEnd"/>
      <w:r w:rsidRPr="00317EBA">
        <w:t>, д=430мм, на каждый обрабатываемый ряд.</w:t>
      </w:r>
    </w:p>
    <w:p w:rsidR="00152B7B" w:rsidRPr="00317EBA" w:rsidRDefault="00152B7B" w:rsidP="00152B7B">
      <w:pPr>
        <w:ind w:left="993"/>
        <w:rPr>
          <w:color w:val="000000"/>
        </w:rPr>
      </w:pPr>
      <w:r w:rsidRPr="00317EBA">
        <w:t xml:space="preserve">- Защитные щитки для растений или диски, с </w:t>
      </w:r>
      <w:proofErr w:type="spellStart"/>
      <w:r w:rsidRPr="00317EBA">
        <w:t>параллелограмным</w:t>
      </w:r>
      <w:proofErr w:type="spellEnd"/>
      <w:r w:rsidRPr="00317EBA">
        <w:t xml:space="preserve"> ведением,</w:t>
      </w:r>
      <w:r w:rsidRPr="00317EBA">
        <w:rPr>
          <w:spacing w:val="4"/>
        </w:rPr>
        <w:t xml:space="preserve"> на </w:t>
      </w:r>
      <w:r w:rsidRPr="00317EBA">
        <w:rPr>
          <w:color w:val="000000"/>
          <w:spacing w:val="2"/>
        </w:rPr>
        <w:t>подшипниковой опоре, р</w:t>
      </w:r>
      <w:r w:rsidRPr="00317EBA">
        <w:rPr>
          <w:color w:val="000000"/>
        </w:rPr>
        <w:t>егулируемые по высоте,</w:t>
      </w:r>
    </w:p>
    <w:p w:rsidR="00152B7B" w:rsidRPr="00317EBA" w:rsidRDefault="006038C0" w:rsidP="00152B7B">
      <w:pPr>
        <w:shd w:val="clear" w:color="auto" w:fill="FFFFFF"/>
        <w:spacing w:line="235" w:lineRule="exact"/>
        <w:ind w:left="993"/>
        <w:rPr>
          <w:color w:val="000000"/>
        </w:rPr>
      </w:pPr>
      <w:r>
        <w:rPr>
          <w:color w:val="000000"/>
        </w:rPr>
        <w:t>- Вес 156</w:t>
      </w:r>
      <w:r w:rsidR="00152B7B" w:rsidRPr="00317EBA">
        <w:rPr>
          <w:color w:val="000000"/>
        </w:rPr>
        <w:t>0 кг.</w:t>
      </w:r>
    </w:p>
    <w:p w:rsidR="00152B7B" w:rsidRPr="00317EBA" w:rsidRDefault="00152B7B" w:rsidP="00152B7B">
      <w:pPr>
        <w:shd w:val="clear" w:color="auto" w:fill="FFFFFF"/>
        <w:spacing w:after="200" w:line="240" w:lineRule="exact"/>
        <w:ind w:left="10" w:firstLine="699"/>
        <w:rPr>
          <w:b/>
          <w:color w:val="000000"/>
          <w:spacing w:val="2"/>
        </w:rPr>
      </w:pPr>
      <w:r w:rsidRPr="00317EBA">
        <w:rPr>
          <w:color w:val="000000"/>
          <w:spacing w:val="1"/>
        </w:rPr>
        <w:t xml:space="preserve">     </w:t>
      </w:r>
      <w:r w:rsidRPr="00317EBA">
        <w:rPr>
          <w:color w:val="000000"/>
        </w:rPr>
        <w:t>-</w:t>
      </w:r>
      <w:r w:rsidRPr="00317EBA">
        <w:rPr>
          <w:color w:val="000000"/>
          <w:spacing w:val="-3"/>
        </w:rPr>
        <w:t>Все орудия с порошковым покрытием.</w:t>
      </w:r>
    </w:p>
    <w:p w:rsidR="00152B7B" w:rsidRPr="00317EBA" w:rsidRDefault="00152B7B" w:rsidP="00152B7B">
      <w:pPr>
        <w:jc w:val="both"/>
        <w:rPr>
          <w:b/>
          <w:u w:val="single"/>
        </w:rPr>
      </w:pPr>
      <w:r>
        <w:t>К</w:t>
      </w:r>
      <w:r w:rsidRPr="00CB7C0B">
        <w:t xml:space="preserve">ультиватор оборудован системой автоматического точного </w:t>
      </w:r>
      <w:proofErr w:type="spellStart"/>
      <w:r w:rsidRPr="00CB7C0B">
        <w:t>подр</w:t>
      </w:r>
      <w:r>
        <w:t>уливания</w:t>
      </w:r>
      <w:proofErr w:type="spellEnd"/>
      <w:r>
        <w:t>. Она за счет видеокамеры</w:t>
      </w:r>
      <w:r w:rsidRPr="00CB7C0B">
        <w:t xml:space="preserve"> различает рядок посева от сорняков</w:t>
      </w:r>
      <w:r>
        <w:t>,</w:t>
      </w:r>
      <w:r w:rsidRPr="00CB7C0B">
        <w:t xml:space="preserve"> и за счет гидравлического блока обеспечивает точное ведение секций культиватора максимально близко к строке без его подрезания. Камера подает сигнал н</w:t>
      </w:r>
      <w:r>
        <w:t>а компьютер в тракторе, э</w:t>
      </w:r>
      <w:r w:rsidRPr="00CB7C0B">
        <w:t>то позволяет мгновенно отреагировать на отклонение движения трактора и выровнять раму культиватора. Диапазон движения рамы культивато</w:t>
      </w:r>
      <w:r>
        <w:t xml:space="preserve">ра </w:t>
      </w:r>
      <w:r w:rsidR="00852DF1">
        <w:t>составляет 5</w:t>
      </w:r>
      <w:r w:rsidRPr="00CB7C0B">
        <w:t>0 см к</w:t>
      </w:r>
      <w:r>
        <w:t>ак в</w:t>
      </w:r>
      <w:r w:rsidRPr="00CB7C0B">
        <w:t>лево</w:t>
      </w:r>
      <w:r>
        <w:t>,</w:t>
      </w:r>
      <w:r w:rsidRPr="00CB7C0B">
        <w:t xml:space="preserve"> так и вправо. Что позволяет избежать подрезания растений на склонах</w:t>
      </w:r>
      <w:r>
        <w:t xml:space="preserve"> и т.д.,</w:t>
      </w:r>
      <w:r w:rsidRPr="00CB7C0B">
        <w:t xml:space="preserve"> </w:t>
      </w:r>
      <w:r w:rsidRPr="00317EBA">
        <w:rPr>
          <w:b/>
          <w:u w:val="single"/>
        </w:rPr>
        <w:t xml:space="preserve">увеличить рабочую скорость до 10 км / ч, и </w:t>
      </w:r>
      <w:proofErr w:type="gramStart"/>
      <w:r w:rsidRPr="00317EBA">
        <w:rPr>
          <w:b/>
          <w:u w:val="single"/>
        </w:rPr>
        <w:t>производительность  80</w:t>
      </w:r>
      <w:proofErr w:type="gramEnd"/>
      <w:r w:rsidRPr="00317EBA">
        <w:rPr>
          <w:b/>
          <w:u w:val="single"/>
        </w:rPr>
        <w:t>-140 га / сутки.</w:t>
      </w:r>
    </w:p>
    <w:p w:rsidR="00152B7B" w:rsidRPr="00A7105C" w:rsidRDefault="00152B7B" w:rsidP="00152B7B">
      <w:r w:rsidRPr="00A41F9D">
        <w:t xml:space="preserve"> </w:t>
      </w:r>
      <w:r>
        <w:t xml:space="preserve"> </w:t>
      </w:r>
    </w:p>
    <w:p w:rsidR="00152B7B" w:rsidRPr="00317EBA" w:rsidRDefault="00152B7B" w:rsidP="00152B7B">
      <w:pPr>
        <w:jc w:val="both"/>
        <w:rPr>
          <w:b/>
        </w:rPr>
      </w:pPr>
      <w:r w:rsidRPr="00317EBA">
        <w:rPr>
          <w:b/>
          <w:sz w:val="28"/>
          <w:szCs w:val="28"/>
        </w:rPr>
        <w:t>ПРЕИМУЩЕСТВА</w:t>
      </w:r>
      <w:r w:rsidRPr="00317EBA">
        <w:rPr>
          <w:b/>
        </w:rPr>
        <w:t xml:space="preserve">: </w:t>
      </w:r>
    </w:p>
    <w:p w:rsidR="00152B7B" w:rsidRPr="00A41F9D" w:rsidRDefault="00152B7B" w:rsidP="00152B7B">
      <w:pPr>
        <w:jc w:val="both"/>
      </w:pPr>
      <w:r>
        <w:t>-</w:t>
      </w:r>
      <w:r w:rsidRPr="00A41F9D">
        <w:t xml:space="preserve">  Быстрая и простая переналадка под другие культуры и операции. </w:t>
      </w:r>
    </w:p>
    <w:p w:rsidR="00152B7B" w:rsidRPr="00A41F9D" w:rsidRDefault="00152B7B" w:rsidP="00152B7B">
      <w:pPr>
        <w:jc w:val="both"/>
      </w:pPr>
      <w:r>
        <w:t>-</w:t>
      </w:r>
      <w:r w:rsidRPr="00A41F9D">
        <w:t xml:space="preserve">  Борьба с «коркой» почвы и эффективное уничтожение сорной растительности. </w:t>
      </w:r>
    </w:p>
    <w:p w:rsidR="00152B7B" w:rsidRPr="00A41F9D" w:rsidRDefault="00152B7B" w:rsidP="00152B7B">
      <w:pPr>
        <w:jc w:val="both"/>
      </w:pPr>
      <w:r>
        <w:t>-</w:t>
      </w:r>
      <w:r w:rsidRPr="00A41F9D">
        <w:t xml:space="preserve">  П</w:t>
      </w:r>
      <w:r>
        <w:t>овышение аэрации почвы и уменьше</w:t>
      </w:r>
      <w:r w:rsidRPr="00A41F9D">
        <w:t xml:space="preserve">ние температуры почвы на 8-10°С. </w:t>
      </w:r>
    </w:p>
    <w:p w:rsidR="00152B7B" w:rsidRPr="00A41F9D" w:rsidRDefault="00152B7B" w:rsidP="00152B7B">
      <w:pPr>
        <w:jc w:val="both"/>
      </w:pPr>
      <w:r>
        <w:t>-</w:t>
      </w:r>
      <w:r w:rsidRPr="00A41F9D">
        <w:t xml:space="preserve">  Высокий проход рамы позволяет проводить работы в достаточно зрелой фазе развития растений. </w:t>
      </w:r>
    </w:p>
    <w:p w:rsidR="00A9115B" w:rsidRDefault="00152B7B" w:rsidP="00152B7B">
      <w:pPr>
        <w:rPr>
          <w:sz w:val="20"/>
          <w:szCs w:val="20"/>
        </w:rPr>
      </w:pPr>
      <w:r w:rsidRPr="00BD1EC4">
        <w:rPr>
          <w:sz w:val="20"/>
          <w:szCs w:val="20"/>
        </w:rPr>
        <w:t xml:space="preserve">      </w:t>
      </w:r>
    </w:p>
    <w:p w:rsidR="00152B7B" w:rsidRPr="00637B9C" w:rsidRDefault="00152B7B" w:rsidP="00152B7B">
      <w:pPr>
        <w:rPr>
          <w:b/>
          <w:sz w:val="28"/>
          <w:szCs w:val="28"/>
        </w:rPr>
      </w:pPr>
      <w:r w:rsidRPr="00637B9C">
        <w:rPr>
          <w:b/>
          <w:sz w:val="28"/>
          <w:szCs w:val="28"/>
        </w:rPr>
        <w:t>ФУНКЦИИ:</w:t>
      </w:r>
    </w:p>
    <w:p w:rsidR="00BB2A3D" w:rsidRDefault="00152B7B" w:rsidP="00152B7B">
      <w:pPr>
        <w:autoSpaceDE w:val="0"/>
        <w:autoSpaceDN w:val="0"/>
        <w:adjustRightInd w:val="0"/>
        <w:rPr>
          <w:color w:val="000000"/>
        </w:rPr>
      </w:pPr>
      <w:r w:rsidRPr="00D65FB1">
        <w:rPr>
          <w:b/>
          <w:bCs/>
          <w:color w:val="000000"/>
        </w:rPr>
        <w:lastRenderedPageBreak/>
        <w:t>1.</w:t>
      </w:r>
      <w:r w:rsidRPr="00D65FB1">
        <w:rPr>
          <w:b/>
          <w:bCs/>
          <w:color w:val="FFC100"/>
        </w:rPr>
        <w:t xml:space="preserve"> </w:t>
      </w:r>
      <w:proofErr w:type="spellStart"/>
      <w:r>
        <w:rPr>
          <w:color w:val="000000"/>
        </w:rPr>
        <w:t>Параллелогра</w:t>
      </w:r>
      <w:r w:rsidRPr="00D65FB1">
        <w:rPr>
          <w:color w:val="000000"/>
        </w:rPr>
        <w:t>мное</w:t>
      </w:r>
      <w:proofErr w:type="spellEnd"/>
      <w:r w:rsidRPr="00D65FB1">
        <w:rPr>
          <w:color w:val="000000"/>
        </w:rPr>
        <w:t xml:space="preserve"> ведение глубины обработки на каждом ряду. </w:t>
      </w:r>
    </w:p>
    <w:p w:rsidR="00152B7B" w:rsidRPr="00D65FB1" w:rsidRDefault="00152B7B" w:rsidP="00152B7B">
      <w:pPr>
        <w:autoSpaceDE w:val="0"/>
        <w:autoSpaceDN w:val="0"/>
        <w:adjustRightInd w:val="0"/>
        <w:rPr>
          <w:color w:val="000000"/>
        </w:rPr>
      </w:pPr>
      <w:r w:rsidRPr="00317EBA">
        <w:rPr>
          <w:b/>
          <w:color w:val="000000"/>
        </w:rPr>
        <w:t>2</w:t>
      </w:r>
      <w:r w:rsidRPr="00D65FB1">
        <w:rPr>
          <w:color w:val="000000"/>
        </w:rPr>
        <w:t>.Активная подруливающая система EXACT позволяет избежать подрезания строки.</w:t>
      </w:r>
    </w:p>
    <w:p w:rsidR="00152B7B" w:rsidRPr="00D65FB1" w:rsidRDefault="00152B7B" w:rsidP="00152B7B">
      <w:pPr>
        <w:autoSpaceDE w:val="0"/>
        <w:autoSpaceDN w:val="0"/>
        <w:adjustRightInd w:val="0"/>
        <w:rPr>
          <w:color w:val="000000"/>
        </w:rPr>
      </w:pPr>
      <w:r w:rsidRPr="00317EBA">
        <w:rPr>
          <w:b/>
          <w:color w:val="000000"/>
        </w:rPr>
        <w:t>3</w:t>
      </w:r>
      <w:r w:rsidRPr="00D65FB1">
        <w:rPr>
          <w:color w:val="000000"/>
        </w:rPr>
        <w:t>.Высокий проход рамы до 800 мм и плавная регулировка ширины междурядья.</w:t>
      </w:r>
    </w:p>
    <w:p w:rsidR="00152B7B" w:rsidRPr="00D65FB1" w:rsidRDefault="00152B7B" w:rsidP="00152B7B">
      <w:pPr>
        <w:autoSpaceDE w:val="0"/>
        <w:autoSpaceDN w:val="0"/>
        <w:adjustRightInd w:val="0"/>
        <w:rPr>
          <w:color w:val="000000"/>
        </w:rPr>
      </w:pPr>
      <w:r w:rsidRPr="00317EBA">
        <w:rPr>
          <w:b/>
          <w:color w:val="000000"/>
        </w:rPr>
        <w:t>4</w:t>
      </w:r>
      <w:r w:rsidRPr="00D65FB1">
        <w:rPr>
          <w:color w:val="000000"/>
        </w:rPr>
        <w:t>.Защитные щитки на подшипниковой опоре обеспечивают надежную защиту культурных р</w:t>
      </w:r>
      <w:r>
        <w:rPr>
          <w:color w:val="000000"/>
        </w:rPr>
        <w:t xml:space="preserve">астений от подрезания (опция). </w:t>
      </w:r>
    </w:p>
    <w:p w:rsidR="00152B7B" w:rsidRPr="00D65FB1" w:rsidRDefault="00152B7B" w:rsidP="00152B7B">
      <w:pPr>
        <w:autoSpaceDE w:val="0"/>
        <w:autoSpaceDN w:val="0"/>
        <w:adjustRightInd w:val="0"/>
        <w:rPr>
          <w:color w:val="000000"/>
        </w:rPr>
      </w:pPr>
      <w:r w:rsidRPr="00317EBA">
        <w:rPr>
          <w:b/>
          <w:color w:val="000000"/>
        </w:rPr>
        <w:t>5</w:t>
      </w:r>
      <w:r w:rsidRPr="00D65FB1">
        <w:rPr>
          <w:color w:val="000000"/>
        </w:rPr>
        <w:t>.Рыхление внутри ряда культурных растений при помощи гребневой бороны (опция).</w:t>
      </w:r>
    </w:p>
    <w:p w:rsidR="00152B7B" w:rsidRPr="00D65FB1" w:rsidRDefault="00152B7B" w:rsidP="00152B7B">
      <w:pPr>
        <w:autoSpaceDE w:val="0"/>
        <w:autoSpaceDN w:val="0"/>
        <w:adjustRightInd w:val="0"/>
        <w:rPr>
          <w:rFonts w:ascii="Arial Narrow" w:hAnsi="Arial Narrow" w:cs="Arial Narrow"/>
        </w:rPr>
      </w:pPr>
      <w:r>
        <w:rPr>
          <w:b/>
          <w:color w:val="000000"/>
        </w:rPr>
        <w:t>6</w:t>
      </w:r>
      <w:r w:rsidRPr="00D65FB1">
        <w:rPr>
          <w:color w:val="000000"/>
        </w:rPr>
        <w:t>.</w:t>
      </w:r>
      <w:r w:rsidRPr="00D65FB1">
        <w:rPr>
          <w:rFonts w:ascii="Arial Narrow" w:hAnsi="Arial Narrow" w:cs="Arial Narrow"/>
        </w:rPr>
        <w:t xml:space="preserve"> </w:t>
      </w:r>
      <w:r w:rsidRPr="00D65FB1">
        <w:t>Использование культиватора позволяет уменьшить количество вносимых СЗР и удобрений, но с большей эффективностью.</w:t>
      </w:r>
    </w:p>
    <w:p w:rsidR="00152B7B" w:rsidRPr="00D65FB1" w:rsidRDefault="00152B7B" w:rsidP="00152B7B">
      <w:pPr>
        <w:autoSpaceDE w:val="0"/>
        <w:autoSpaceDN w:val="0"/>
        <w:adjustRightInd w:val="0"/>
        <w:rPr>
          <w:rFonts w:ascii="Arial Narrow" w:hAnsi="Arial Narrow" w:cs="Arial Narrow"/>
          <w:sz w:val="28"/>
          <w:szCs w:val="28"/>
        </w:rPr>
      </w:pPr>
    </w:p>
    <w:p w:rsidR="00152B7B" w:rsidRPr="00A41F9D" w:rsidRDefault="00152B7B" w:rsidP="00152B7B">
      <w:pPr>
        <w:jc w:val="both"/>
      </w:pPr>
    </w:p>
    <w:p w:rsidR="00152B7B" w:rsidRDefault="00152B7B" w:rsidP="00152B7B">
      <w:pPr>
        <w:jc w:val="both"/>
      </w:pPr>
      <w:r w:rsidRPr="00C70EB0">
        <w:t>Рабочая группа GELIO-K</w:t>
      </w:r>
      <w:r>
        <w:t xml:space="preserve">              </w:t>
      </w:r>
      <w:r w:rsidRPr="00C70EB0">
        <w:t>Рабочая группа GELIO-R</w:t>
      </w:r>
      <w:r>
        <w:t xml:space="preserve">                         </w:t>
      </w:r>
      <w:r w:rsidRPr="00C70EB0">
        <w:t>Рабочая группа GELIO-S</w:t>
      </w:r>
      <w:r>
        <w:t xml:space="preserve">           </w:t>
      </w:r>
    </w:p>
    <w:p w:rsidR="00152B7B" w:rsidRDefault="00152B7B" w:rsidP="00152B7B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53340</wp:posOffset>
            </wp:positionV>
            <wp:extent cx="1600200" cy="1314450"/>
            <wp:effectExtent l="19050" t="0" r="0" b="0"/>
            <wp:wrapSquare wrapText="bothSides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57150</wp:posOffset>
            </wp:positionV>
            <wp:extent cx="1695450" cy="1247775"/>
            <wp:effectExtent l="19050" t="0" r="0" b="0"/>
            <wp:wrapSquare wrapText="bothSides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13970</wp:posOffset>
            </wp:positionV>
            <wp:extent cx="2143125" cy="1304925"/>
            <wp:effectExtent l="19050" t="0" r="9525" b="0"/>
            <wp:wrapSquare wrapText="bothSides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1777365" cy="1247775"/>
            <wp:effectExtent l="19050" t="0" r="0" b="0"/>
            <wp:wrapSquare wrapText="bothSides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1475">
        <w:t>Рабочая группа GELIO-P</w:t>
      </w:r>
      <w:r>
        <w:t xml:space="preserve">              </w:t>
      </w:r>
      <w:r w:rsidRPr="00EA1475">
        <w:t>Рабочая группа GELIO-U</w:t>
      </w:r>
      <w:r>
        <w:t xml:space="preserve">           </w:t>
      </w:r>
      <w:r w:rsidRPr="00EA1475">
        <w:t>Защитные диски</w:t>
      </w:r>
      <w:r>
        <w:t xml:space="preserve"> </w:t>
      </w:r>
    </w:p>
    <w:p w:rsidR="00152B7B" w:rsidRDefault="00152B7B" w:rsidP="00152B7B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132080</wp:posOffset>
            </wp:positionV>
            <wp:extent cx="1228725" cy="1192530"/>
            <wp:effectExtent l="19050" t="0" r="9525" b="0"/>
            <wp:wrapSquare wrapText="bothSides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B7B" w:rsidRDefault="00152B7B" w:rsidP="00152B7B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4445</wp:posOffset>
            </wp:positionV>
            <wp:extent cx="1419225" cy="1050925"/>
            <wp:effectExtent l="19050" t="0" r="9525" b="0"/>
            <wp:wrapSquare wrapText="bothSides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jc w:val="both"/>
      </w:pPr>
    </w:p>
    <w:p w:rsidR="00152B7B" w:rsidRDefault="00152B7B" w:rsidP="00152B7B">
      <w:pPr>
        <w:rPr>
          <w:sz w:val="28"/>
          <w:szCs w:val="28"/>
        </w:rPr>
      </w:pPr>
    </w:p>
    <w:p w:rsidR="00152B7B" w:rsidRDefault="00152B7B" w:rsidP="00152B7B">
      <w:pPr>
        <w:rPr>
          <w:sz w:val="28"/>
          <w:szCs w:val="28"/>
        </w:rPr>
      </w:pPr>
    </w:p>
    <w:p w:rsidR="00152B7B" w:rsidRDefault="00152B7B" w:rsidP="00152B7B">
      <w:pPr>
        <w:rPr>
          <w:sz w:val="28"/>
          <w:szCs w:val="28"/>
        </w:rPr>
      </w:pPr>
    </w:p>
    <w:p w:rsidR="00852DF1" w:rsidRDefault="00852DF1" w:rsidP="00852DF1">
      <w:pPr>
        <w:spacing w:line="276" w:lineRule="auto"/>
        <w:rPr>
          <w:b/>
          <w:i/>
          <w:sz w:val="22"/>
          <w:szCs w:val="22"/>
        </w:rPr>
      </w:pPr>
      <w:r w:rsidRPr="00E52BBC">
        <w:rPr>
          <w:b/>
          <w:i/>
          <w:sz w:val="22"/>
          <w:szCs w:val="22"/>
        </w:rPr>
        <w:t xml:space="preserve">Видео: </w:t>
      </w:r>
      <w:hyperlink r:id="rId17" w:history="1">
        <w:r w:rsidRPr="00265E2C">
          <w:rPr>
            <w:rStyle w:val="af4"/>
            <w:b/>
            <w:i/>
            <w:sz w:val="22"/>
            <w:szCs w:val="22"/>
          </w:rPr>
          <w:t>https://www.youtube.com/watch?v=26ZvaBOqVa8&amp;t=880s</w:t>
        </w:r>
      </w:hyperlink>
    </w:p>
    <w:p w:rsidR="00852DF1" w:rsidRDefault="006E204E" w:rsidP="00852DF1">
      <w:pPr>
        <w:spacing w:line="276" w:lineRule="auto"/>
        <w:rPr>
          <w:b/>
          <w:i/>
          <w:sz w:val="22"/>
          <w:szCs w:val="22"/>
        </w:rPr>
      </w:pPr>
      <w:hyperlink r:id="rId18" w:history="1">
        <w:r w:rsidR="00852DF1" w:rsidRPr="00265E2C">
          <w:rPr>
            <w:rStyle w:val="af4"/>
            <w:b/>
            <w:i/>
            <w:sz w:val="22"/>
            <w:szCs w:val="22"/>
          </w:rPr>
          <w:t>https://www.youtube.com/watch?v=K0t5U0MFNas</w:t>
        </w:r>
      </w:hyperlink>
    </w:p>
    <w:p w:rsidR="00852DF1" w:rsidRPr="00E94884" w:rsidRDefault="006E204E" w:rsidP="00852DF1">
      <w:pPr>
        <w:spacing w:line="276" w:lineRule="auto"/>
        <w:rPr>
          <w:rStyle w:val="af4"/>
        </w:rPr>
      </w:pPr>
      <w:hyperlink r:id="rId19" w:history="1">
        <w:r w:rsidR="00852DF1" w:rsidRPr="00265E2C">
          <w:rPr>
            <w:rStyle w:val="af4"/>
            <w:b/>
            <w:i/>
            <w:sz w:val="22"/>
            <w:szCs w:val="22"/>
          </w:rPr>
          <w:t>https://www.youtube.com/watch?v=dsYo5j7Os-U&amp;t=17</w:t>
        </w:r>
      </w:hyperlink>
      <w:r w:rsidR="00852DF1" w:rsidRPr="00E94884">
        <w:rPr>
          <w:rStyle w:val="af4"/>
          <w:b/>
          <w:i/>
          <w:sz w:val="22"/>
          <w:szCs w:val="22"/>
        </w:rPr>
        <w:t>s</w:t>
      </w:r>
    </w:p>
    <w:p w:rsidR="00A9115B" w:rsidRPr="00A9115B" w:rsidRDefault="00A9115B" w:rsidP="00A9115B">
      <w:pPr>
        <w:rPr>
          <w:b/>
          <w:i/>
        </w:rPr>
      </w:pPr>
      <w:r w:rsidRPr="003B34E9">
        <w:rPr>
          <w:b/>
          <w:i/>
        </w:rPr>
        <w:t>Видео:</w:t>
      </w:r>
      <w:r>
        <w:rPr>
          <w:b/>
          <w:i/>
        </w:rPr>
        <w:t xml:space="preserve"> </w:t>
      </w:r>
      <w:hyperlink r:id="rId20" w:history="1">
        <w:r w:rsidRPr="00CB2D86">
          <w:rPr>
            <w:rStyle w:val="af4"/>
            <w:b/>
            <w:i/>
            <w:lang w:val="en-US"/>
          </w:rPr>
          <w:t>https</w:t>
        </w:r>
        <w:r w:rsidRPr="00CB2D86">
          <w:rPr>
            <w:rStyle w:val="af4"/>
            <w:b/>
            <w:i/>
          </w:rPr>
          <w:t>://</w:t>
        </w:r>
        <w:r w:rsidRPr="00CB2D86">
          <w:rPr>
            <w:rStyle w:val="af4"/>
            <w:b/>
            <w:i/>
            <w:lang w:val="en-US"/>
          </w:rPr>
          <w:t>www</w:t>
        </w:r>
        <w:r w:rsidRPr="00CB2D86">
          <w:rPr>
            <w:rStyle w:val="af4"/>
            <w:b/>
            <w:i/>
          </w:rPr>
          <w:t>.</w:t>
        </w:r>
        <w:proofErr w:type="spellStart"/>
        <w:r w:rsidRPr="00CB2D86">
          <w:rPr>
            <w:rStyle w:val="af4"/>
            <w:b/>
            <w:i/>
            <w:lang w:val="en-US"/>
          </w:rPr>
          <w:t>youtube</w:t>
        </w:r>
        <w:proofErr w:type="spellEnd"/>
        <w:r w:rsidRPr="00CB2D86">
          <w:rPr>
            <w:rStyle w:val="af4"/>
            <w:b/>
            <w:i/>
          </w:rPr>
          <w:t>.</w:t>
        </w:r>
        <w:r w:rsidRPr="00CB2D86">
          <w:rPr>
            <w:rStyle w:val="af4"/>
            <w:b/>
            <w:i/>
            <w:lang w:val="en-US"/>
          </w:rPr>
          <w:t>com</w:t>
        </w:r>
        <w:r w:rsidRPr="00CB2D86">
          <w:rPr>
            <w:rStyle w:val="af4"/>
            <w:b/>
            <w:i/>
          </w:rPr>
          <w:t>/</w:t>
        </w:r>
        <w:r w:rsidRPr="00CB2D86">
          <w:rPr>
            <w:rStyle w:val="af4"/>
            <w:b/>
            <w:i/>
            <w:lang w:val="en-US"/>
          </w:rPr>
          <w:t>watch</w:t>
        </w:r>
        <w:r w:rsidRPr="00CB2D86">
          <w:rPr>
            <w:rStyle w:val="af4"/>
            <w:b/>
            <w:i/>
          </w:rPr>
          <w:t>?</w:t>
        </w:r>
        <w:r w:rsidRPr="00CB2D86">
          <w:rPr>
            <w:rStyle w:val="af4"/>
            <w:b/>
            <w:i/>
            <w:lang w:val="en-US"/>
          </w:rPr>
          <w:t>v</w:t>
        </w:r>
        <w:r w:rsidRPr="00CB2D86">
          <w:rPr>
            <w:rStyle w:val="af4"/>
            <w:b/>
            <w:i/>
          </w:rPr>
          <w:t>=</w:t>
        </w:r>
        <w:proofErr w:type="spellStart"/>
        <w:r w:rsidRPr="00CB2D86">
          <w:rPr>
            <w:rStyle w:val="af4"/>
            <w:b/>
            <w:i/>
            <w:lang w:val="en-US"/>
          </w:rPr>
          <w:t>dsYo</w:t>
        </w:r>
        <w:proofErr w:type="spellEnd"/>
        <w:r w:rsidRPr="00CB2D86">
          <w:rPr>
            <w:rStyle w:val="af4"/>
            <w:b/>
            <w:i/>
          </w:rPr>
          <w:t>5</w:t>
        </w:r>
        <w:r w:rsidRPr="00CB2D86">
          <w:rPr>
            <w:rStyle w:val="af4"/>
            <w:b/>
            <w:i/>
            <w:lang w:val="en-US"/>
          </w:rPr>
          <w:t>j</w:t>
        </w:r>
        <w:r w:rsidRPr="00CB2D86">
          <w:rPr>
            <w:rStyle w:val="af4"/>
            <w:b/>
            <w:i/>
          </w:rPr>
          <w:t>7</w:t>
        </w:r>
        <w:proofErr w:type="spellStart"/>
        <w:r w:rsidRPr="00CB2D86">
          <w:rPr>
            <w:rStyle w:val="af4"/>
            <w:b/>
            <w:i/>
            <w:lang w:val="en-US"/>
          </w:rPr>
          <w:t>Os</w:t>
        </w:r>
        <w:proofErr w:type="spellEnd"/>
        <w:r w:rsidRPr="00CB2D86">
          <w:rPr>
            <w:rStyle w:val="af4"/>
            <w:b/>
            <w:i/>
          </w:rPr>
          <w:t>-</w:t>
        </w:r>
        <w:r w:rsidRPr="00CB2D86">
          <w:rPr>
            <w:rStyle w:val="af4"/>
            <w:b/>
            <w:i/>
            <w:lang w:val="en-US"/>
          </w:rPr>
          <w:t>U</w:t>
        </w:r>
      </w:hyperlink>
    </w:p>
    <w:p w:rsidR="00152B7B" w:rsidRDefault="00152B7B" w:rsidP="00152B7B">
      <w:pPr>
        <w:rPr>
          <w:sz w:val="28"/>
          <w:szCs w:val="28"/>
        </w:rPr>
      </w:pPr>
    </w:p>
    <w:p w:rsidR="00152B7B" w:rsidRDefault="00152B7B" w:rsidP="00152B7B">
      <w:pPr>
        <w:rPr>
          <w:sz w:val="28"/>
          <w:szCs w:val="28"/>
        </w:rPr>
      </w:pPr>
    </w:p>
    <w:p w:rsidR="00852DF1" w:rsidRDefault="00852DF1" w:rsidP="00852DF1">
      <w:pPr>
        <w:jc w:val="center"/>
        <w:rPr>
          <w:b/>
          <w:sz w:val="28"/>
          <w:szCs w:val="28"/>
        </w:rPr>
      </w:pPr>
    </w:p>
    <w:p w:rsidR="00852DF1" w:rsidRDefault="00852DF1" w:rsidP="00852DF1">
      <w:pPr>
        <w:jc w:val="center"/>
        <w:rPr>
          <w:b/>
          <w:sz w:val="28"/>
          <w:szCs w:val="28"/>
        </w:rPr>
      </w:pPr>
    </w:p>
    <w:p w:rsidR="00852DF1" w:rsidRDefault="00852DF1" w:rsidP="00AD0D07">
      <w:pPr>
        <w:rPr>
          <w:b/>
          <w:sz w:val="28"/>
          <w:szCs w:val="28"/>
        </w:rPr>
      </w:pPr>
    </w:p>
    <w:p w:rsidR="00852DF1" w:rsidRDefault="00852DF1" w:rsidP="00852DF1">
      <w:pPr>
        <w:jc w:val="center"/>
        <w:rPr>
          <w:b/>
          <w:sz w:val="28"/>
          <w:szCs w:val="28"/>
        </w:rPr>
      </w:pPr>
    </w:p>
    <w:p w:rsidR="00744E14" w:rsidRDefault="00744E14" w:rsidP="00852DF1">
      <w:pPr>
        <w:jc w:val="center"/>
        <w:rPr>
          <w:b/>
          <w:sz w:val="28"/>
          <w:szCs w:val="28"/>
        </w:rPr>
      </w:pPr>
    </w:p>
    <w:p w:rsidR="00152B7B" w:rsidRPr="00852DF1" w:rsidRDefault="00152B7B" w:rsidP="00852DF1">
      <w:pPr>
        <w:jc w:val="center"/>
        <w:rPr>
          <w:b/>
          <w:sz w:val="28"/>
          <w:szCs w:val="28"/>
        </w:rPr>
      </w:pPr>
      <w:r w:rsidRPr="00852DF1">
        <w:rPr>
          <w:b/>
          <w:sz w:val="28"/>
          <w:szCs w:val="28"/>
        </w:rPr>
        <w:lastRenderedPageBreak/>
        <w:t xml:space="preserve">Система высокоточного автоматического </w:t>
      </w:r>
      <w:proofErr w:type="spellStart"/>
      <w:r w:rsidRPr="00852DF1">
        <w:rPr>
          <w:b/>
          <w:sz w:val="28"/>
          <w:szCs w:val="28"/>
        </w:rPr>
        <w:t>подруливания</w:t>
      </w:r>
      <w:proofErr w:type="spellEnd"/>
      <w:r w:rsidRPr="00852DF1">
        <w:rPr>
          <w:b/>
          <w:sz w:val="28"/>
          <w:szCs w:val="28"/>
        </w:rPr>
        <w:t xml:space="preserve"> EXACT</w:t>
      </w:r>
    </w:p>
    <w:p w:rsidR="00152B7B" w:rsidRDefault="00152B7B" w:rsidP="00A9115B">
      <w:r w:rsidRPr="00B00992">
        <w:t xml:space="preserve"> </w:t>
      </w:r>
      <w:r>
        <w:rPr>
          <w:noProof/>
        </w:rPr>
        <w:drawing>
          <wp:inline distT="0" distB="0" distL="0" distR="0">
            <wp:extent cx="2895600" cy="1581150"/>
            <wp:effectExtent l="19050" t="0" r="0" b="0"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71775" cy="1581150"/>
            <wp:effectExtent l="19050" t="0" r="9525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7B" w:rsidRPr="007066BC" w:rsidRDefault="00152B7B" w:rsidP="00152B7B">
      <w:pPr>
        <w:autoSpaceDE w:val="0"/>
        <w:autoSpaceDN w:val="0"/>
        <w:adjustRightInd w:val="0"/>
        <w:rPr>
          <w:color w:val="000000"/>
        </w:rPr>
      </w:pPr>
      <w:r w:rsidRPr="007066BC">
        <w:rPr>
          <w:color w:val="000000"/>
        </w:rPr>
        <w:t>Система высокоточного наведения EXACT позволяет:</w:t>
      </w:r>
    </w:p>
    <w:p w:rsidR="00152B7B" w:rsidRPr="007066BC" w:rsidRDefault="00152B7B" w:rsidP="00152B7B">
      <w:pPr>
        <w:pStyle w:val="af5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Избежать под</w:t>
      </w:r>
      <w:r w:rsidRPr="007066BC">
        <w:rPr>
          <w:color w:val="000000"/>
        </w:rPr>
        <w:t>резания ряда</w:t>
      </w:r>
      <w:r>
        <w:rPr>
          <w:color w:val="000000"/>
        </w:rPr>
        <w:t>,</w:t>
      </w:r>
      <w:r w:rsidRPr="007066BC">
        <w:rPr>
          <w:color w:val="000000"/>
        </w:rPr>
        <w:t xml:space="preserve"> даже во время боковых сдвигов трактора на склонах.</w:t>
      </w:r>
    </w:p>
    <w:p w:rsidR="00152B7B" w:rsidRPr="007066BC" w:rsidRDefault="00152B7B" w:rsidP="00152B7B">
      <w:pPr>
        <w:pStyle w:val="af5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 w:rsidRPr="007066BC">
        <w:rPr>
          <w:color w:val="000000"/>
        </w:rPr>
        <w:t>Увеличить рабочую скорость культиватора до 10-12 км/ч.</w:t>
      </w:r>
    </w:p>
    <w:p w:rsidR="00152B7B" w:rsidRPr="007066BC" w:rsidRDefault="00152B7B" w:rsidP="00152B7B">
      <w:pPr>
        <w:pStyle w:val="af5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 w:rsidRPr="007066BC">
        <w:rPr>
          <w:color w:val="000000"/>
        </w:rPr>
        <w:t xml:space="preserve">Увеличить производительность обработки в 3 </w:t>
      </w:r>
      <w:proofErr w:type="gramStart"/>
      <w:r w:rsidRPr="007066BC">
        <w:rPr>
          <w:color w:val="000000"/>
        </w:rPr>
        <w:t>раза.(</w:t>
      </w:r>
      <w:proofErr w:type="gramEnd"/>
      <w:r w:rsidRPr="007066BC">
        <w:rPr>
          <w:color w:val="000000"/>
        </w:rPr>
        <w:t>80-140 га/сутки)</w:t>
      </w:r>
    </w:p>
    <w:p w:rsidR="00152B7B" w:rsidRPr="007066BC" w:rsidRDefault="00152B7B" w:rsidP="00152B7B">
      <w:pPr>
        <w:pStyle w:val="af5"/>
        <w:numPr>
          <w:ilvl w:val="0"/>
          <w:numId w:val="2"/>
        </w:numPr>
        <w:autoSpaceDE w:val="0"/>
        <w:autoSpaceDN w:val="0"/>
        <w:adjustRightInd w:val="0"/>
        <w:rPr>
          <w:color w:val="000000"/>
        </w:rPr>
      </w:pPr>
      <w:r w:rsidRPr="007066BC">
        <w:rPr>
          <w:color w:val="000000"/>
        </w:rPr>
        <w:t xml:space="preserve">Система EXACT позволяет </w:t>
      </w:r>
      <w:r w:rsidRPr="00FF7BE3">
        <w:rPr>
          <w:b/>
          <w:color w:val="000000"/>
          <w:u w:val="single"/>
        </w:rPr>
        <w:t>круглосуточно</w:t>
      </w:r>
      <w:r w:rsidRPr="007066BC">
        <w:rPr>
          <w:color w:val="000000"/>
        </w:rPr>
        <w:t xml:space="preserve"> проводить культивацию посевов. (Опционально поставляются специальные фары для работы ночью.)</w:t>
      </w:r>
    </w:p>
    <w:p w:rsidR="00152B7B" w:rsidRPr="00390938" w:rsidRDefault="00152B7B" w:rsidP="00390938">
      <w:pPr>
        <w:pStyle w:val="af5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 w:rsidRPr="007066BC">
        <w:rPr>
          <w:b/>
          <w:bCs/>
          <w:color w:val="FF0000"/>
        </w:rPr>
        <w:t>«0%» подрезания</w:t>
      </w:r>
      <w:r>
        <w:rPr>
          <w:b/>
          <w:bCs/>
          <w:color w:val="FF0000"/>
        </w:rPr>
        <w:t>.</w:t>
      </w:r>
    </w:p>
    <w:p w:rsidR="00152B7B" w:rsidRPr="00E73DE6" w:rsidRDefault="00152B7B" w:rsidP="00152B7B">
      <w:r>
        <w:rPr>
          <w:noProof/>
        </w:rPr>
        <w:drawing>
          <wp:inline distT="0" distB="0" distL="0" distR="0">
            <wp:extent cx="3062735" cy="2047657"/>
            <wp:effectExtent l="19050" t="0" r="431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95" cy="205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D0D07" w:rsidRDefault="00AD0D07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F203E9" w:rsidRDefault="00F203E9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F203E9" w:rsidRDefault="00F203E9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F203E9" w:rsidRDefault="00F203E9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F203E9" w:rsidRDefault="00F203E9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A03EA8" w:rsidRDefault="00A03EA8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u w:val="single"/>
          <w:lang w:val="en-US" w:eastAsia="en-US"/>
        </w:rPr>
      </w:pPr>
    </w:p>
    <w:p w:rsidR="00257547" w:rsidRPr="00257547" w:rsidRDefault="00257547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 w:rsidRPr="00852DF1">
        <w:rPr>
          <w:rFonts w:eastAsia="Calibri"/>
          <w:b/>
          <w:color w:val="000000"/>
          <w:spacing w:val="4"/>
          <w:sz w:val="20"/>
          <w:szCs w:val="20"/>
          <w:u w:val="single"/>
          <w:lang w:eastAsia="en-US"/>
        </w:rPr>
        <w:t xml:space="preserve">Культиватор для </w:t>
      </w:r>
      <w:proofErr w:type="spellStart"/>
      <w:r w:rsidRPr="00852DF1">
        <w:rPr>
          <w:rFonts w:eastAsia="Calibri"/>
          <w:b/>
          <w:color w:val="000000"/>
          <w:spacing w:val="4"/>
          <w:sz w:val="20"/>
          <w:szCs w:val="20"/>
          <w:u w:val="single"/>
          <w:lang w:eastAsia="en-US"/>
        </w:rPr>
        <w:t>межрядной</w:t>
      </w:r>
      <w:proofErr w:type="spellEnd"/>
      <w:r w:rsidRPr="00852DF1">
        <w:rPr>
          <w:rFonts w:eastAsia="Calibri"/>
          <w:b/>
          <w:color w:val="000000"/>
          <w:spacing w:val="4"/>
          <w:sz w:val="20"/>
          <w:szCs w:val="20"/>
          <w:u w:val="single"/>
          <w:lang w:eastAsia="en-US"/>
        </w:rPr>
        <w:t xml:space="preserve"> ку</w:t>
      </w:r>
      <w:r w:rsidR="00E84A23">
        <w:rPr>
          <w:rFonts w:eastAsia="Calibri"/>
          <w:b/>
          <w:color w:val="000000"/>
          <w:spacing w:val="4"/>
          <w:sz w:val="20"/>
          <w:szCs w:val="20"/>
          <w:u w:val="single"/>
          <w:lang w:eastAsia="en-US"/>
        </w:rPr>
        <w:t xml:space="preserve">льтивации </w:t>
      </w:r>
      <w:proofErr w:type="spellStart"/>
      <w:r w:rsidR="00E84A23">
        <w:rPr>
          <w:rFonts w:eastAsia="Calibri"/>
          <w:b/>
          <w:color w:val="000000"/>
          <w:spacing w:val="4"/>
          <w:sz w:val="20"/>
          <w:szCs w:val="20"/>
          <w:u w:val="single"/>
          <w:lang w:eastAsia="en-US"/>
        </w:rPr>
        <w:t>Agrokraft</w:t>
      </w:r>
      <w:proofErr w:type="spellEnd"/>
      <w:r w:rsidR="00E84A23">
        <w:rPr>
          <w:rFonts w:eastAsia="Calibri"/>
          <w:b/>
          <w:color w:val="000000"/>
          <w:spacing w:val="4"/>
          <w:sz w:val="20"/>
          <w:szCs w:val="20"/>
          <w:u w:val="single"/>
          <w:lang w:eastAsia="en-US"/>
        </w:rPr>
        <w:t xml:space="preserve"> </w:t>
      </w:r>
      <w:proofErr w:type="spellStart"/>
      <w:r w:rsidR="00E84A23">
        <w:rPr>
          <w:rFonts w:eastAsia="Calibri"/>
          <w:b/>
          <w:color w:val="000000"/>
          <w:spacing w:val="4"/>
          <w:sz w:val="20"/>
          <w:szCs w:val="20"/>
          <w:u w:val="single"/>
          <w:lang w:eastAsia="en-US"/>
        </w:rPr>
        <w:t>Gelio</w:t>
      </w:r>
      <w:proofErr w:type="spellEnd"/>
      <w:r w:rsidR="00E84A23">
        <w:rPr>
          <w:rFonts w:eastAsia="Calibri"/>
          <w:b/>
          <w:color w:val="000000"/>
          <w:spacing w:val="4"/>
          <w:sz w:val="20"/>
          <w:szCs w:val="20"/>
          <w:u w:val="single"/>
          <w:lang w:eastAsia="en-US"/>
        </w:rPr>
        <w:t xml:space="preserve"> 8</w:t>
      </w:r>
      <w:r w:rsidR="00C67803">
        <w:rPr>
          <w:rFonts w:eastAsia="Calibri"/>
          <w:b/>
          <w:color w:val="000000"/>
          <w:spacing w:val="4"/>
          <w:sz w:val="20"/>
          <w:szCs w:val="20"/>
          <w:u w:val="single"/>
          <w:lang w:eastAsia="en-US"/>
        </w:rPr>
        <w:t>х70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      </w:t>
      </w:r>
      <w:r w:rsidR="00BB2A3D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           </w:t>
      </w:r>
      <w:r w:rsidR="001E4002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       </w:t>
      </w:r>
      <w:r w:rsidR="001B6EEA">
        <w:rPr>
          <w:rFonts w:eastAsia="Calibri"/>
          <w:b/>
          <w:color w:val="000000"/>
          <w:spacing w:val="4"/>
          <w:sz w:val="20"/>
          <w:szCs w:val="20"/>
          <w:lang w:eastAsia="en-US"/>
        </w:rPr>
        <w:t>Прайс лист 2021г. 11 45</w:t>
      </w:r>
      <w:r w:rsidR="00E84A23">
        <w:rPr>
          <w:rFonts w:eastAsia="Calibri"/>
          <w:b/>
          <w:color w:val="000000"/>
          <w:spacing w:val="4"/>
          <w:sz w:val="20"/>
          <w:szCs w:val="20"/>
          <w:lang w:eastAsia="en-US"/>
        </w:rPr>
        <w:t>0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257547">
        <w:rPr>
          <w:rFonts w:eastAsia="Calibri"/>
          <w:b/>
          <w:color w:val="000000"/>
          <w:spacing w:val="4"/>
          <w:sz w:val="20"/>
          <w:szCs w:val="20"/>
          <w:lang w:eastAsia="en-US"/>
        </w:rPr>
        <w:t>EUR</w:t>
      </w:r>
    </w:p>
    <w:p w:rsidR="00C67803" w:rsidRPr="00D66047" w:rsidRDefault="00822D83" w:rsidP="00257547">
      <w:pPr>
        <w:spacing w:line="276" w:lineRule="auto"/>
        <w:jc w:val="both"/>
        <w:rPr>
          <w:rFonts w:eastAsia="Calibri"/>
          <w:color w:val="000000"/>
          <w:spacing w:val="4"/>
          <w:sz w:val="20"/>
          <w:szCs w:val="20"/>
          <w:lang w:eastAsia="en-US"/>
        </w:rPr>
      </w:pP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-  </w:t>
      </w:r>
      <w:proofErr w:type="spellStart"/>
      <w:r w:rsidR="001B6EEA">
        <w:rPr>
          <w:rFonts w:eastAsia="Calibri"/>
          <w:b/>
          <w:color w:val="000000"/>
          <w:spacing w:val="4"/>
          <w:sz w:val="20"/>
          <w:szCs w:val="20"/>
          <w:lang w:eastAsia="en-US"/>
        </w:rPr>
        <w:t>Жеская</w:t>
      </w:r>
      <w:proofErr w:type="spellEnd"/>
      <w:r w:rsidRPr="00822D83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рама</w:t>
      </w:r>
      <w:r w:rsidR="001541F1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, </w:t>
      </w:r>
      <w:r w:rsidR="001541F1" w:rsidRPr="00822D83">
        <w:rPr>
          <w:rFonts w:eastAsia="Calibri"/>
          <w:b/>
          <w:color w:val="000000"/>
          <w:spacing w:val="4"/>
          <w:sz w:val="20"/>
          <w:szCs w:val="20"/>
          <w:lang w:eastAsia="en-US"/>
        </w:rPr>
        <w:t>транспортн</w:t>
      </w:r>
      <w:r w:rsidR="001B6EEA">
        <w:rPr>
          <w:rFonts w:eastAsia="Calibri"/>
          <w:b/>
          <w:color w:val="000000"/>
          <w:spacing w:val="4"/>
          <w:sz w:val="20"/>
          <w:szCs w:val="20"/>
          <w:lang w:eastAsia="en-US"/>
        </w:rPr>
        <w:t>ая ширина 4,4</w:t>
      </w:r>
      <w:r w:rsidR="00257547" w:rsidRPr="00822D83">
        <w:rPr>
          <w:rFonts w:eastAsia="Calibri"/>
          <w:b/>
          <w:color w:val="000000"/>
          <w:spacing w:val="4"/>
          <w:sz w:val="20"/>
          <w:szCs w:val="20"/>
          <w:lang w:eastAsia="en-US"/>
        </w:rPr>
        <w:t>м</w:t>
      </w:r>
      <w:r w:rsidR="00257547" w:rsidRPr="00852DF1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 w:rsidR="00BB2A3D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  </w:t>
      </w:r>
      <w:r w:rsidR="001541F1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                              </w:t>
      </w:r>
    </w:p>
    <w:p w:rsidR="00C67803" w:rsidRPr="00BB2A3D" w:rsidRDefault="00C67803" w:rsidP="00C67803">
      <w:pPr>
        <w:spacing w:line="276" w:lineRule="auto"/>
        <w:jc w:val="both"/>
        <w:rPr>
          <w:rFonts w:eastAsia="Calibri"/>
          <w:color w:val="C00000"/>
          <w:spacing w:val="4"/>
          <w:sz w:val="20"/>
          <w:szCs w:val="20"/>
          <w:lang w:eastAsia="en-US"/>
        </w:rPr>
      </w:pPr>
      <w:r w:rsidRPr="00852DF1">
        <w:rPr>
          <w:rFonts w:eastAsia="Calibri"/>
          <w:color w:val="000000"/>
          <w:spacing w:val="4"/>
          <w:sz w:val="20"/>
          <w:szCs w:val="20"/>
          <w:lang w:eastAsia="en-US"/>
        </w:rPr>
        <w:t>-</w:t>
      </w:r>
      <w:r w:rsidR="00E84A23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9</w:t>
      </w:r>
      <w:r w:rsidRPr="00852DF1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модулей (GELIO-K) для работы по культуре междурядье 70 см</w:t>
      </w:r>
      <w:r w:rsidR="00904196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(первая пара стоек оборудована стрел. лапой 5см)</w:t>
      </w:r>
      <w:r w:rsidR="00BB2A3D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</w:t>
      </w:r>
    </w:p>
    <w:p w:rsidR="00257547" w:rsidRPr="00852DF1" w:rsidRDefault="00E84A23" w:rsidP="00257547">
      <w:pPr>
        <w:spacing w:line="276" w:lineRule="auto"/>
        <w:jc w:val="both"/>
        <w:rPr>
          <w:rFonts w:eastAsia="Calibri"/>
          <w:color w:val="000000"/>
          <w:spacing w:val="4"/>
          <w:sz w:val="20"/>
          <w:szCs w:val="20"/>
          <w:lang w:eastAsia="en-US"/>
        </w:rPr>
      </w:pPr>
      <w:r>
        <w:rPr>
          <w:rFonts w:eastAsia="Calibri"/>
          <w:color w:val="000000"/>
          <w:spacing w:val="4"/>
          <w:sz w:val="20"/>
          <w:szCs w:val="20"/>
          <w:lang w:eastAsia="en-US"/>
        </w:rPr>
        <w:t>- Резиновые опорные колеса 2</w:t>
      </w:r>
      <w:r w:rsidR="00C67803" w:rsidRPr="00852DF1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шт.</w:t>
      </w:r>
      <w:r w:rsidR="00257547" w:rsidRPr="00852DF1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                       </w:t>
      </w:r>
      <w:r w:rsidR="00BB2A3D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         </w:t>
      </w:r>
      <w:r w:rsidR="00257547" w:rsidRPr="00852DF1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         </w:t>
      </w:r>
    </w:p>
    <w:p w:rsidR="00257547" w:rsidRPr="00852DF1" w:rsidRDefault="00257547" w:rsidP="00257547">
      <w:pPr>
        <w:spacing w:line="276" w:lineRule="auto"/>
        <w:jc w:val="both"/>
        <w:rPr>
          <w:rFonts w:eastAsia="Calibri"/>
          <w:color w:val="000000"/>
          <w:spacing w:val="4"/>
          <w:sz w:val="20"/>
          <w:szCs w:val="20"/>
          <w:lang w:eastAsia="en-US"/>
        </w:rPr>
      </w:pPr>
      <w:r w:rsidRPr="00852DF1">
        <w:rPr>
          <w:rFonts w:eastAsia="Calibri"/>
          <w:color w:val="000000"/>
          <w:spacing w:val="4"/>
          <w:sz w:val="20"/>
          <w:szCs w:val="20"/>
          <w:lang w:eastAsia="en-US"/>
        </w:rPr>
        <w:t>- Система вн</w:t>
      </w:r>
      <w:r w:rsidR="00822D83">
        <w:rPr>
          <w:rFonts w:eastAsia="Calibri"/>
          <w:color w:val="000000"/>
          <w:spacing w:val="4"/>
          <w:sz w:val="20"/>
          <w:szCs w:val="20"/>
          <w:lang w:eastAsia="en-US"/>
        </w:rPr>
        <w:t>есения жидких удобрений LINUS-12</w:t>
      </w:r>
      <w:r w:rsidR="001541F1">
        <w:rPr>
          <w:rFonts w:eastAsia="Calibri"/>
          <w:color w:val="000000"/>
          <w:spacing w:val="4"/>
          <w:sz w:val="20"/>
          <w:szCs w:val="20"/>
          <w:lang w:eastAsia="en-US"/>
        </w:rPr>
        <w:t>00</w:t>
      </w:r>
      <w:r w:rsidR="00B8199D">
        <w:rPr>
          <w:rFonts w:eastAsia="Calibri"/>
          <w:color w:val="000000"/>
          <w:spacing w:val="4"/>
          <w:sz w:val="20"/>
          <w:szCs w:val="20"/>
          <w:lang w:eastAsia="en-US"/>
        </w:rPr>
        <w:t>(2х600л)</w:t>
      </w:r>
      <w:r w:rsidR="00A03EA8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под лапу</w:t>
      </w:r>
      <w:r w:rsidR="00171A0D" w:rsidRPr="00171A0D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proofErr w:type="spellStart"/>
      <w:r w:rsidR="00171A0D" w:rsidRPr="008031AA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wariospeed</w:t>
      </w:r>
      <w:proofErr w:type="spellEnd"/>
      <w:r w:rsidR="00171A0D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</w:t>
      </w:r>
      <w:r w:rsidR="00AD0D07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 w:rsidR="001E4002">
        <w:rPr>
          <w:rFonts w:eastAsia="Calibri"/>
          <w:b/>
          <w:color w:val="000000"/>
          <w:spacing w:val="4"/>
          <w:sz w:val="20"/>
          <w:szCs w:val="20"/>
          <w:lang w:eastAsia="en-US"/>
        </w:rPr>
        <w:t>Прайс лист 2021</w:t>
      </w:r>
      <w:r w:rsidR="00A03EA8">
        <w:rPr>
          <w:rFonts w:eastAsia="Calibri"/>
          <w:b/>
          <w:color w:val="000000"/>
          <w:spacing w:val="4"/>
          <w:sz w:val="20"/>
          <w:szCs w:val="20"/>
          <w:lang w:eastAsia="en-US"/>
        </w:rPr>
        <w:t>г</w:t>
      </w:r>
      <w:r w:rsidR="00A03EA8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 w:rsidR="00D66047">
        <w:rPr>
          <w:rFonts w:eastAsia="Calibri"/>
          <w:b/>
          <w:color w:val="000000"/>
          <w:spacing w:val="4"/>
          <w:sz w:val="20"/>
          <w:szCs w:val="20"/>
          <w:lang w:eastAsia="en-US"/>
        </w:rPr>
        <w:t>1</w:t>
      </w:r>
      <w:r w:rsidR="001E4002">
        <w:rPr>
          <w:rFonts w:eastAsia="Calibri"/>
          <w:b/>
          <w:color w:val="000000"/>
          <w:spacing w:val="4"/>
          <w:sz w:val="20"/>
          <w:szCs w:val="20"/>
          <w:lang w:eastAsia="en-US"/>
        </w:rPr>
        <w:t>0 79</w:t>
      </w:r>
      <w:r w:rsidR="00D66047">
        <w:rPr>
          <w:rFonts w:eastAsia="Calibri"/>
          <w:b/>
          <w:color w:val="000000"/>
          <w:spacing w:val="4"/>
          <w:sz w:val="20"/>
          <w:szCs w:val="20"/>
          <w:lang w:eastAsia="en-US"/>
        </w:rPr>
        <w:t>0</w:t>
      </w:r>
      <w:r w:rsidRPr="0069197B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69197B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EUR</w:t>
      </w:r>
    </w:p>
    <w:p w:rsidR="00A03EA8" w:rsidRPr="00822D83" w:rsidRDefault="00A03EA8" w:rsidP="00A9115B">
      <w:pPr>
        <w:spacing w:line="276" w:lineRule="auto"/>
        <w:jc w:val="both"/>
        <w:rPr>
          <w:rFonts w:eastAsia="Calibri"/>
          <w:color w:val="000000"/>
          <w:spacing w:val="4"/>
          <w:sz w:val="20"/>
          <w:szCs w:val="20"/>
          <w:lang w:eastAsia="en-US"/>
        </w:rPr>
      </w:pPr>
      <w:r w:rsidRPr="00A03EA8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                                                                                                  </w:t>
      </w:r>
    </w:p>
    <w:p w:rsidR="0069197B" w:rsidRPr="008031AA" w:rsidRDefault="0069197B" w:rsidP="00A9115B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 w:rsidRPr="00852DF1">
        <w:rPr>
          <w:rFonts w:eastAsia="Calibri"/>
          <w:color w:val="000000"/>
          <w:spacing w:val="4"/>
          <w:sz w:val="20"/>
          <w:szCs w:val="20"/>
          <w:lang w:eastAsia="en-US"/>
        </w:rPr>
        <w:t>- Система вн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есения жидких </w:t>
      </w:r>
      <w:r w:rsidR="001E4002">
        <w:rPr>
          <w:rFonts w:eastAsia="Calibri"/>
          <w:color w:val="000000"/>
          <w:spacing w:val="4"/>
          <w:sz w:val="20"/>
          <w:szCs w:val="20"/>
          <w:lang w:eastAsia="en-US"/>
        </w:rPr>
        <w:t>удобрений LINUS-6</w:t>
      </w:r>
      <w:r w:rsidR="00B8199D">
        <w:rPr>
          <w:rFonts w:eastAsia="Calibri"/>
          <w:color w:val="000000"/>
          <w:spacing w:val="4"/>
          <w:sz w:val="20"/>
          <w:szCs w:val="20"/>
          <w:lang w:eastAsia="en-US"/>
        </w:rPr>
        <w:t>00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под лапу </w:t>
      </w:r>
      <w:proofErr w:type="spellStart"/>
      <w:r w:rsidR="00171A0D" w:rsidRPr="008031AA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wariospeed</w:t>
      </w:r>
      <w:proofErr w:type="spellEnd"/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    </w:t>
      </w:r>
      <w:r w:rsidRPr="00A03EA8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 w:rsidRPr="00A03EA8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</w:t>
      </w:r>
      <w:r w:rsidR="00AD0D07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</w:t>
      </w:r>
      <w:r w:rsid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>Прайс лист 2021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>г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 w:rsidRPr="0069197B">
        <w:rPr>
          <w:rFonts w:eastAsia="Calibri"/>
          <w:b/>
          <w:color w:val="000000"/>
          <w:spacing w:val="4"/>
          <w:sz w:val="20"/>
          <w:szCs w:val="20"/>
          <w:lang w:eastAsia="en-US"/>
        </w:rPr>
        <w:t>8</w:t>
      </w:r>
      <w:r w:rsidRPr="0069197B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 </w:t>
      </w:r>
      <w:r w:rsidR="00B8199D">
        <w:rPr>
          <w:rFonts w:eastAsia="Calibri"/>
          <w:b/>
          <w:color w:val="000000"/>
          <w:spacing w:val="4"/>
          <w:sz w:val="20"/>
          <w:szCs w:val="20"/>
          <w:lang w:eastAsia="en-US"/>
        </w:rPr>
        <w:t>640</w:t>
      </w:r>
      <w:r w:rsidRPr="0069197B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69197B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EUR</w:t>
      </w:r>
    </w:p>
    <w:p w:rsidR="00171A0D" w:rsidRPr="008031AA" w:rsidRDefault="00171A0D" w:rsidP="00A9115B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</w:p>
    <w:p w:rsidR="00171A0D" w:rsidRPr="001921ED" w:rsidRDefault="00171A0D" w:rsidP="00171A0D">
      <w:pPr>
        <w:spacing w:line="276" w:lineRule="auto"/>
        <w:jc w:val="both"/>
        <w:rPr>
          <w:rFonts w:eastAsia="Calibri"/>
          <w:color w:val="FF0000"/>
          <w:spacing w:val="4"/>
          <w:sz w:val="20"/>
          <w:szCs w:val="20"/>
          <w:lang w:eastAsia="en-US"/>
        </w:rPr>
      </w:pPr>
      <w:r w:rsidRPr="001921ED">
        <w:rPr>
          <w:rFonts w:eastAsia="Calibri"/>
          <w:color w:val="FF0000"/>
          <w:spacing w:val="4"/>
          <w:sz w:val="20"/>
          <w:szCs w:val="20"/>
          <w:lang w:eastAsia="en-US"/>
        </w:rPr>
        <w:t xml:space="preserve">- Система внесения жидких удобрений LINUS-1200(2х600л) под лапу </w:t>
      </w:r>
      <w:r w:rsidRPr="001921ED">
        <w:rPr>
          <w:rFonts w:eastAsia="Calibri"/>
          <w:b/>
          <w:color w:val="FF0000"/>
          <w:spacing w:val="4"/>
          <w:sz w:val="20"/>
          <w:szCs w:val="20"/>
          <w:lang w:val="en-US" w:eastAsia="en-US"/>
        </w:rPr>
        <w:t>performer</w:t>
      </w:r>
      <w:r w:rsidRPr="001921ED">
        <w:rPr>
          <w:rFonts w:eastAsia="Calibri"/>
          <w:color w:val="FF0000"/>
          <w:spacing w:val="4"/>
          <w:sz w:val="20"/>
          <w:szCs w:val="20"/>
          <w:lang w:eastAsia="en-US"/>
        </w:rPr>
        <w:t xml:space="preserve">    </w:t>
      </w:r>
      <w:r w:rsidR="00AD0D07" w:rsidRPr="001921ED">
        <w:rPr>
          <w:rFonts w:eastAsia="Calibri"/>
          <w:color w:val="FF0000"/>
          <w:spacing w:val="4"/>
          <w:sz w:val="20"/>
          <w:szCs w:val="20"/>
          <w:lang w:eastAsia="en-US"/>
        </w:rPr>
        <w:t xml:space="preserve"> </w:t>
      </w:r>
      <w:r w:rsidRPr="001921ED">
        <w:rPr>
          <w:rFonts w:eastAsia="Calibri"/>
          <w:color w:val="FF0000"/>
          <w:spacing w:val="4"/>
          <w:sz w:val="20"/>
          <w:szCs w:val="20"/>
          <w:lang w:eastAsia="en-US"/>
        </w:rPr>
        <w:t xml:space="preserve"> </w:t>
      </w:r>
      <w:r w:rsidR="00AD0D07" w:rsidRPr="001921ED">
        <w:rPr>
          <w:rFonts w:eastAsia="Calibri"/>
          <w:color w:val="FF0000"/>
          <w:spacing w:val="4"/>
          <w:sz w:val="20"/>
          <w:szCs w:val="20"/>
          <w:lang w:eastAsia="en-US"/>
        </w:rPr>
        <w:t xml:space="preserve"> </w:t>
      </w:r>
      <w:r w:rsidRPr="001921ED">
        <w:rPr>
          <w:rFonts w:eastAsia="Calibri"/>
          <w:b/>
          <w:color w:val="FF0000"/>
          <w:spacing w:val="4"/>
          <w:sz w:val="20"/>
          <w:szCs w:val="20"/>
          <w:lang w:eastAsia="en-US"/>
        </w:rPr>
        <w:t>Прайс лист 2021г</w:t>
      </w:r>
      <w:r w:rsidRPr="001921ED">
        <w:rPr>
          <w:rFonts w:eastAsia="Calibri"/>
          <w:color w:val="FF0000"/>
          <w:spacing w:val="4"/>
          <w:sz w:val="20"/>
          <w:szCs w:val="20"/>
          <w:lang w:eastAsia="en-US"/>
        </w:rPr>
        <w:t xml:space="preserve"> </w:t>
      </w:r>
      <w:r w:rsidRPr="001921ED">
        <w:rPr>
          <w:rFonts w:eastAsia="Calibri"/>
          <w:b/>
          <w:color w:val="FF0000"/>
          <w:spacing w:val="4"/>
          <w:sz w:val="20"/>
          <w:szCs w:val="20"/>
          <w:lang w:eastAsia="en-US"/>
        </w:rPr>
        <w:t>1</w:t>
      </w:r>
      <w:r w:rsidR="008031AA" w:rsidRPr="001921ED">
        <w:rPr>
          <w:rFonts w:eastAsia="Calibri"/>
          <w:b/>
          <w:color w:val="FF0000"/>
          <w:spacing w:val="4"/>
          <w:sz w:val="20"/>
          <w:szCs w:val="20"/>
          <w:lang w:eastAsia="en-US"/>
        </w:rPr>
        <w:t>4 670</w:t>
      </w:r>
      <w:r w:rsidRPr="001921ED">
        <w:rPr>
          <w:rFonts w:eastAsia="Calibri"/>
          <w:b/>
          <w:color w:val="FF0000"/>
          <w:spacing w:val="4"/>
          <w:sz w:val="20"/>
          <w:szCs w:val="20"/>
          <w:lang w:eastAsia="en-US"/>
        </w:rPr>
        <w:t xml:space="preserve"> </w:t>
      </w:r>
      <w:r w:rsidRPr="001921ED">
        <w:rPr>
          <w:rFonts w:eastAsia="Calibri"/>
          <w:b/>
          <w:color w:val="FF0000"/>
          <w:spacing w:val="4"/>
          <w:sz w:val="20"/>
          <w:szCs w:val="20"/>
          <w:lang w:val="en-US" w:eastAsia="en-US"/>
        </w:rPr>
        <w:t>EUR</w:t>
      </w:r>
    </w:p>
    <w:p w:rsidR="00171A0D" w:rsidRPr="00822D83" w:rsidRDefault="00171A0D" w:rsidP="00171A0D">
      <w:pPr>
        <w:spacing w:line="276" w:lineRule="auto"/>
        <w:jc w:val="both"/>
        <w:rPr>
          <w:rFonts w:eastAsia="Calibri"/>
          <w:color w:val="000000"/>
          <w:spacing w:val="4"/>
          <w:sz w:val="20"/>
          <w:szCs w:val="20"/>
          <w:lang w:eastAsia="en-US"/>
        </w:rPr>
      </w:pPr>
      <w:r w:rsidRPr="00A03EA8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                                                                                                  </w:t>
      </w:r>
    </w:p>
    <w:p w:rsidR="00171A0D" w:rsidRPr="00AD0D07" w:rsidRDefault="00171A0D" w:rsidP="00171A0D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 w:rsidRPr="00852DF1">
        <w:rPr>
          <w:rFonts w:eastAsia="Calibri"/>
          <w:color w:val="000000"/>
          <w:spacing w:val="4"/>
          <w:sz w:val="20"/>
          <w:szCs w:val="20"/>
          <w:lang w:eastAsia="en-US"/>
        </w:rPr>
        <w:t>- Система вн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есения жидких удобрений LINUS-600 под лапу </w:t>
      </w:r>
      <w:r w:rsidRPr="008031AA">
        <w:rPr>
          <w:rFonts w:eastAsia="Calibri"/>
          <w:b/>
          <w:color w:val="C00000"/>
          <w:spacing w:val="4"/>
          <w:sz w:val="20"/>
          <w:szCs w:val="20"/>
          <w:lang w:val="en-US" w:eastAsia="en-US"/>
        </w:rPr>
        <w:t>performer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    </w:t>
      </w:r>
      <w:r w:rsidRPr="00A03EA8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 w:rsidRPr="00A03EA8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</w:t>
      </w:r>
      <w:r w:rsidR="00AD0D07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</w:t>
      </w:r>
      <w:r w:rsidRPr="00A03EA8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 w:rsid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>Прайс лист 2021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>г</w:t>
      </w:r>
      <w:r w:rsidR="008031AA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 w:rsid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>12 520</w:t>
      </w:r>
      <w:r w:rsidRPr="0069197B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69197B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EUR</w:t>
      </w:r>
    </w:p>
    <w:p w:rsidR="00AD0D07" w:rsidRDefault="00AD0D07" w:rsidP="00171A0D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</w:p>
    <w:p w:rsidR="00AD0D07" w:rsidRPr="00F203E9" w:rsidRDefault="00AD0D07" w:rsidP="00171A0D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 w:rsidRPr="00AD0D07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-Система внесения гранулированных уд. </w:t>
      </w:r>
      <w:r w:rsidRPr="00AD0D07">
        <w:rPr>
          <w:rFonts w:eastAsia="Calibri"/>
          <w:color w:val="000000"/>
          <w:spacing w:val="4"/>
          <w:sz w:val="20"/>
          <w:szCs w:val="20"/>
          <w:lang w:val="en-US" w:eastAsia="en-US"/>
        </w:rPr>
        <w:t>GINUS</w:t>
      </w:r>
      <w:r w:rsidRPr="00AD0D07">
        <w:rPr>
          <w:rFonts w:eastAsia="Calibri"/>
          <w:color w:val="000000"/>
          <w:spacing w:val="4"/>
          <w:sz w:val="20"/>
          <w:szCs w:val="20"/>
          <w:lang w:eastAsia="en-US"/>
        </w:rPr>
        <w:t>-1000 под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AD0D07">
        <w:rPr>
          <w:rFonts w:eastAsia="Calibri"/>
          <w:color w:val="000000"/>
          <w:spacing w:val="4"/>
          <w:sz w:val="20"/>
          <w:szCs w:val="20"/>
          <w:lang w:eastAsia="en-US"/>
        </w:rPr>
        <w:t>лапу</w:t>
      </w:r>
      <w:r w:rsidRPr="00AD0D07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                                   Прайс лист 2021г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>14 980</w:t>
      </w:r>
      <w:r w:rsidRPr="0069197B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69197B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EUR</w:t>
      </w:r>
    </w:p>
    <w:p w:rsidR="00AD0D07" w:rsidRPr="00F203E9" w:rsidRDefault="00AD0D07" w:rsidP="00171A0D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</w:p>
    <w:p w:rsidR="00AD0D07" w:rsidRPr="00AD0D07" w:rsidRDefault="00AD0D07" w:rsidP="00171A0D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 w:rsidRPr="00AD0D07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-Система внесения гранулированных уд. </w:t>
      </w:r>
      <w:r w:rsidRPr="00AD0D07">
        <w:rPr>
          <w:rFonts w:eastAsia="Calibri"/>
          <w:color w:val="000000"/>
          <w:spacing w:val="4"/>
          <w:sz w:val="20"/>
          <w:szCs w:val="20"/>
          <w:lang w:val="en-US" w:eastAsia="en-US"/>
        </w:rPr>
        <w:t>GINUS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>-2</w:t>
      </w:r>
      <w:r w:rsidRPr="00AD0D07">
        <w:rPr>
          <w:rFonts w:eastAsia="Calibri"/>
          <w:color w:val="000000"/>
          <w:spacing w:val="4"/>
          <w:sz w:val="20"/>
          <w:szCs w:val="20"/>
          <w:lang w:eastAsia="en-US"/>
        </w:rPr>
        <w:t>000 под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AD0D07">
        <w:rPr>
          <w:rFonts w:eastAsia="Calibri"/>
          <w:color w:val="000000"/>
          <w:spacing w:val="4"/>
          <w:sz w:val="20"/>
          <w:szCs w:val="20"/>
          <w:lang w:eastAsia="en-US"/>
        </w:rPr>
        <w:t>лапу</w:t>
      </w:r>
      <w:r w:rsidRPr="00AD0D07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                                   Прайс лист 2021г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>19 320</w:t>
      </w:r>
      <w:r w:rsidRPr="0069197B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69197B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EUR</w:t>
      </w:r>
    </w:p>
    <w:p w:rsidR="00A03EA8" w:rsidRPr="00822D83" w:rsidRDefault="00A03EA8" w:rsidP="00A9115B">
      <w:pPr>
        <w:spacing w:line="276" w:lineRule="auto"/>
        <w:jc w:val="both"/>
        <w:rPr>
          <w:rFonts w:eastAsia="Calibri"/>
          <w:color w:val="000000"/>
          <w:spacing w:val="4"/>
          <w:sz w:val="20"/>
          <w:szCs w:val="20"/>
          <w:lang w:eastAsia="en-US"/>
        </w:rPr>
      </w:pPr>
    </w:p>
    <w:p w:rsidR="00A9115B" w:rsidRPr="00123369" w:rsidRDefault="00AD0D07" w:rsidP="00A9115B">
      <w:pPr>
        <w:spacing w:line="276" w:lineRule="auto"/>
        <w:jc w:val="both"/>
        <w:rPr>
          <w:rFonts w:eastAsia="Calibri"/>
          <w:color w:val="000000"/>
          <w:spacing w:val="4"/>
          <w:sz w:val="20"/>
          <w:szCs w:val="20"/>
          <w:lang w:eastAsia="en-US"/>
        </w:rPr>
      </w:pPr>
      <w:r>
        <w:rPr>
          <w:rFonts w:eastAsia="Calibri"/>
          <w:color w:val="000000"/>
          <w:spacing w:val="4"/>
          <w:sz w:val="20"/>
          <w:szCs w:val="20"/>
          <w:lang w:eastAsia="en-US"/>
        </w:rPr>
        <w:t>- Защитные диски /</w:t>
      </w:r>
      <w:r w:rsidR="00272986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щитки                                                                                  </w:t>
      </w:r>
      <w:r w:rsidR="00123369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  </w:t>
      </w:r>
      <w:r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    </w:t>
      </w:r>
      <w:r w:rsidR="00272986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269 </w:t>
      </w:r>
      <w:r w:rsidR="00272986">
        <w:rPr>
          <w:rFonts w:eastAsia="Calibri"/>
          <w:color w:val="000000"/>
          <w:spacing w:val="4"/>
          <w:sz w:val="20"/>
          <w:szCs w:val="20"/>
          <w:lang w:val="en-US" w:eastAsia="en-US"/>
        </w:rPr>
        <w:t>EUR</w:t>
      </w:r>
      <w:r w:rsidR="00272986" w:rsidRPr="00272986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  <w:r w:rsidR="00272986">
        <w:rPr>
          <w:rFonts w:eastAsia="Calibri"/>
          <w:color w:val="000000"/>
          <w:spacing w:val="4"/>
          <w:sz w:val="20"/>
          <w:szCs w:val="20"/>
          <w:lang w:eastAsia="en-US"/>
        </w:rPr>
        <w:t>(1 пара)</w:t>
      </w:r>
      <w:r w:rsidR="00123369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х 9 = 2 601</w:t>
      </w:r>
      <w:r w:rsidR="00123369">
        <w:rPr>
          <w:rFonts w:eastAsia="Calibri"/>
          <w:color w:val="000000"/>
          <w:spacing w:val="4"/>
          <w:sz w:val="20"/>
          <w:szCs w:val="20"/>
          <w:lang w:val="en-US" w:eastAsia="en-US"/>
        </w:rPr>
        <w:t>EUR</w:t>
      </w:r>
    </w:p>
    <w:p w:rsidR="00272986" w:rsidRPr="008031AA" w:rsidRDefault="00272986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- Система </w:t>
      </w:r>
      <w:proofErr w:type="spellStart"/>
      <w:r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>подруливания</w:t>
      </w:r>
      <w:proofErr w:type="spellEnd"/>
      <w:r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8031AA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EXACT</w:t>
      </w:r>
      <w:r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="00904196"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>с 1 камерой слежения</w:t>
      </w:r>
      <w:r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                 </w:t>
      </w:r>
      <w:r w:rsidR="00390938"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                       </w:t>
      </w:r>
      <w:r w:rsidR="00390938"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="008031AA"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>Прайс лист 2021</w:t>
      </w:r>
      <w:r w:rsidR="0069197B"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>г</w:t>
      </w:r>
      <w:r w:rsidR="00390938"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="001921ED">
        <w:rPr>
          <w:rFonts w:eastAsia="Calibri"/>
          <w:b/>
          <w:color w:val="000000"/>
          <w:spacing w:val="4"/>
          <w:sz w:val="20"/>
          <w:szCs w:val="20"/>
          <w:lang w:eastAsia="en-US"/>
        </w:rPr>
        <w:t>26</w:t>
      </w:r>
      <w:r w:rsidR="00B8199D"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000</w:t>
      </w:r>
      <w:r w:rsidRPr="008031AA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 w:rsidRPr="008031AA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EU</w:t>
      </w:r>
      <w:r w:rsidR="00822D83" w:rsidRPr="008031AA">
        <w:rPr>
          <w:rFonts w:eastAsia="Calibri"/>
          <w:b/>
          <w:color w:val="000000"/>
          <w:spacing w:val="4"/>
          <w:sz w:val="20"/>
          <w:szCs w:val="20"/>
          <w:lang w:val="en-US" w:eastAsia="en-US"/>
        </w:rPr>
        <w:t>R</w:t>
      </w:r>
    </w:p>
    <w:p w:rsidR="00822D83" w:rsidRPr="008031AA" w:rsidRDefault="00822D83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</w:p>
    <w:p w:rsidR="00322006" w:rsidRPr="008031AA" w:rsidRDefault="00322006" w:rsidP="00322006">
      <w:pPr>
        <w:ind w:left="-567"/>
        <w:jc w:val="center"/>
        <w:rPr>
          <w:b/>
          <w:sz w:val="28"/>
          <w:szCs w:val="28"/>
        </w:rPr>
      </w:pPr>
      <w:r w:rsidRPr="008031AA">
        <w:rPr>
          <w:b/>
          <w:sz w:val="28"/>
          <w:szCs w:val="28"/>
        </w:rPr>
        <w:t>Общее описание управления системы внесения жидких удобрений</w:t>
      </w:r>
    </w:p>
    <w:p w:rsidR="00322006" w:rsidRPr="00322006" w:rsidRDefault="00322006" w:rsidP="00322006">
      <w:pPr>
        <w:ind w:left="-567"/>
        <w:jc w:val="center"/>
        <w:rPr>
          <w:b/>
        </w:rPr>
      </w:pPr>
    </w:p>
    <w:p w:rsidR="00322006" w:rsidRPr="008031AA" w:rsidRDefault="00322006" w:rsidP="00322006">
      <w:pPr>
        <w:ind w:left="-567"/>
        <w:rPr>
          <w:b/>
          <w:sz w:val="22"/>
          <w:szCs w:val="22"/>
        </w:rPr>
      </w:pPr>
      <w:r>
        <w:t xml:space="preserve">                         </w:t>
      </w:r>
      <w:r w:rsidRPr="008031AA">
        <w:rPr>
          <w:b/>
          <w:sz w:val="22"/>
          <w:szCs w:val="22"/>
        </w:rPr>
        <w:t>Вариант ЭКОНОМ - VARIOSPEED/VARIOSPEED2</w:t>
      </w:r>
    </w:p>
    <w:p w:rsidR="00322006" w:rsidRDefault="00322006" w:rsidP="00322006">
      <w:pPr>
        <w:ind w:left="-567"/>
      </w:pPr>
      <w:r>
        <w:t xml:space="preserve">                                 </w:t>
      </w:r>
      <w:r>
        <w:rPr>
          <w:rFonts w:ascii="Arial Narrow" w:eastAsia="+mn-ea" w:hAnsi="Arial Narrow" w:cs="+mn-cs"/>
          <w:color w:val="000000"/>
          <w:kern w:val="24"/>
        </w:rPr>
        <w:t>Ручная настройка распределения дозы</w:t>
      </w:r>
    </w:p>
    <w:p w:rsidR="00322006" w:rsidRPr="00322006" w:rsidRDefault="00322006" w:rsidP="00322006">
      <w:pPr>
        <w:pStyle w:val="af5"/>
        <w:numPr>
          <w:ilvl w:val="0"/>
          <w:numId w:val="4"/>
        </w:numPr>
      </w:pPr>
      <w:r w:rsidRPr="00322006">
        <w:rPr>
          <w:rFonts w:ascii="Arial Narrow" w:eastAsia="+mn-ea" w:hAnsi="Arial Narrow" w:cs="+mn-cs"/>
          <w:color w:val="000000"/>
          <w:kern w:val="24"/>
        </w:rPr>
        <w:t>Функция «Старт-Стоп</w:t>
      </w:r>
      <w:proofErr w:type="gramStart"/>
      <w:r w:rsidRPr="00322006">
        <w:rPr>
          <w:rFonts w:ascii="Arial Narrow" w:eastAsia="+mn-ea" w:hAnsi="Arial Narrow" w:cs="+mn-cs"/>
          <w:color w:val="000000"/>
          <w:kern w:val="24"/>
        </w:rPr>
        <w:t>»:  ручной</w:t>
      </w:r>
      <w:proofErr w:type="gramEnd"/>
      <w:r w:rsidRPr="00322006">
        <w:rPr>
          <w:rFonts w:ascii="Arial Narrow" w:eastAsia="+mn-ea" w:hAnsi="Arial Narrow" w:cs="+mn-cs"/>
          <w:color w:val="000000"/>
          <w:kern w:val="24"/>
        </w:rPr>
        <w:t xml:space="preserve"> в </w:t>
      </w:r>
      <w:proofErr w:type="spellStart"/>
      <w:r w:rsidRPr="00322006">
        <w:rPr>
          <w:rFonts w:ascii="Arial Narrow" w:eastAsia="+mn-ea" w:hAnsi="Arial Narrow" w:cs="+mn-cs"/>
          <w:color w:val="000000"/>
          <w:kern w:val="24"/>
          <w:lang w:val="en-US"/>
        </w:rPr>
        <w:t>Variospped</w:t>
      </w:r>
      <w:proofErr w:type="spellEnd"/>
      <w:r w:rsidRPr="00322006">
        <w:rPr>
          <w:rFonts w:ascii="Arial Narrow" w:eastAsia="+mn-ea" w:hAnsi="Arial Narrow" w:cs="+mn-cs"/>
          <w:color w:val="000000"/>
          <w:kern w:val="24"/>
        </w:rPr>
        <w:t xml:space="preserve"> автоматический в </w:t>
      </w:r>
      <w:proofErr w:type="spellStart"/>
      <w:r w:rsidRPr="00322006">
        <w:rPr>
          <w:rFonts w:ascii="Arial Narrow" w:eastAsia="+mn-ea" w:hAnsi="Arial Narrow" w:cs="+mn-cs"/>
          <w:color w:val="000000"/>
          <w:kern w:val="24"/>
          <w:lang w:val="en-US"/>
        </w:rPr>
        <w:t>Variospped</w:t>
      </w:r>
      <w:proofErr w:type="spellEnd"/>
      <w:r w:rsidR="001921ED">
        <w:rPr>
          <w:rFonts w:ascii="Arial Narrow" w:eastAsia="+mn-ea" w:hAnsi="Arial Narrow" w:cs="+mn-cs"/>
          <w:color w:val="000000"/>
          <w:kern w:val="24"/>
        </w:rPr>
        <w:t xml:space="preserve"> 1</w:t>
      </w:r>
    </w:p>
    <w:p w:rsidR="00322006" w:rsidRDefault="00322006" w:rsidP="00322006">
      <w:pPr>
        <w:pStyle w:val="af5"/>
        <w:numPr>
          <w:ilvl w:val="0"/>
          <w:numId w:val="4"/>
        </w:numPr>
      </w:pPr>
      <w:r>
        <w:rPr>
          <w:rFonts w:ascii="Arial Narrow" w:eastAsia="+mn-ea" w:hAnsi="Arial Narrow" w:cs="+mn-cs"/>
          <w:color w:val="000000"/>
          <w:kern w:val="24"/>
        </w:rPr>
        <w:t xml:space="preserve">Определение скорости и внесение дозы в </w:t>
      </w:r>
      <w:proofErr w:type="spellStart"/>
      <w:r>
        <w:rPr>
          <w:rFonts w:ascii="Arial Narrow" w:eastAsia="+mn-ea" w:hAnsi="Arial Narrow" w:cs="+mn-cs"/>
          <w:color w:val="000000"/>
          <w:kern w:val="24"/>
          <w:lang w:val="en-US"/>
        </w:rPr>
        <w:t>Variospped</w:t>
      </w:r>
      <w:proofErr w:type="spellEnd"/>
      <w:r w:rsidRPr="003B0C5C">
        <w:rPr>
          <w:rFonts w:ascii="Arial Narrow" w:eastAsia="+mn-ea" w:hAnsi="Arial Narrow" w:cs="+mn-cs"/>
          <w:color w:val="000000"/>
          <w:kern w:val="24"/>
        </w:rPr>
        <w:t xml:space="preserve"> 2</w:t>
      </w:r>
    </w:p>
    <w:p w:rsidR="00322006" w:rsidRDefault="00322006" w:rsidP="00322006">
      <w:pPr>
        <w:ind w:left="-567"/>
      </w:pPr>
    </w:p>
    <w:p w:rsidR="00322006" w:rsidRDefault="00322006" w:rsidP="00322006">
      <w:pPr>
        <w:ind w:left="-567"/>
      </w:pPr>
      <w:r>
        <w:t xml:space="preserve">                 </w:t>
      </w:r>
      <w:r>
        <w:rPr>
          <w:noProof/>
        </w:rPr>
        <w:drawing>
          <wp:inline distT="0" distB="0" distL="0" distR="0" wp14:anchorId="66EBD0F9" wp14:editId="7FBCD258">
            <wp:extent cx="1054735" cy="694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9DE7DC5" wp14:editId="378BB586">
            <wp:extent cx="1005840" cy="6889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006" w:rsidRDefault="00322006" w:rsidP="00322006">
      <w:pPr>
        <w:ind w:left="-567"/>
      </w:pPr>
    </w:p>
    <w:p w:rsidR="00322006" w:rsidRPr="00322006" w:rsidRDefault="00322006" w:rsidP="00322006">
      <w:pPr>
        <w:jc w:val="both"/>
        <w:rPr>
          <w:b/>
        </w:rPr>
      </w:pPr>
      <w:r w:rsidRPr="00322006">
        <w:rPr>
          <w:rFonts w:ascii="Arial Narrow" w:eastAsia="+mn-ea" w:hAnsi="Arial Narrow" w:cs="+mn-cs"/>
          <w:b/>
          <w:color w:val="000000"/>
          <w:kern w:val="24"/>
        </w:rPr>
        <w:t>Вариант СТАНДАРТ</w:t>
      </w:r>
      <w:r w:rsidRPr="00322006">
        <w:rPr>
          <w:b/>
        </w:rPr>
        <w:t xml:space="preserve"> - </w:t>
      </w:r>
      <w:r w:rsidRPr="00322006">
        <w:rPr>
          <w:rFonts w:ascii="Arial Narrow" w:eastAsia="+mn-ea" w:hAnsi="Arial Narrow" w:cs="+mn-cs"/>
          <w:b/>
          <w:color w:val="000000"/>
          <w:kern w:val="24"/>
          <w:lang w:val="en-US"/>
        </w:rPr>
        <w:t>PERFORMER</w:t>
      </w:r>
    </w:p>
    <w:p w:rsidR="00322006" w:rsidRPr="00322006" w:rsidRDefault="00322006" w:rsidP="00322006">
      <w:pPr>
        <w:numPr>
          <w:ilvl w:val="0"/>
          <w:numId w:val="5"/>
        </w:numPr>
        <w:spacing w:after="200" w:line="276" w:lineRule="auto"/>
        <w:contextualSpacing/>
      </w:pPr>
      <w:r w:rsidRPr="00322006">
        <w:rPr>
          <w:rFonts w:ascii="Arial Narrow" w:eastAsia="+mn-ea" w:hAnsi="Arial Narrow" w:cs="+mn-cs"/>
          <w:color w:val="000000"/>
          <w:kern w:val="24"/>
        </w:rPr>
        <w:t>Одновременное распределение 4-х продуктов</w:t>
      </w:r>
    </w:p>
    <w:p w:rsidR="00322006" w:rsidRPr="00322006" w:rsidRDefault="00322006" w:rsidP="00322006">
      <w:pPr>
        <w:numPr>
          <w:ilvl w:val="0"/>
          <w:numId w:val="5"/>
        </w:numPr>
        <w:spacing w:after="200" w:line="276" w:lineRule="auto"/>
        <w:contextualSpacing/>
      </w:pPr>
      <w:r w:rsidRPr="00322006">
        <w:rPr>
          <w:rFonts w:ascii="Arial Narrow" w:eastAsia="+mn-ea" w:hAnsi="Arial Narrow" w:cs="+mn-cs"/>
          <w:color w:val="000000"/>
          <w:kern w:val="24"/>
        </w:rPr>
        <w:t>Распределение автоматически пропорционально скорости</w:t>
      </w:r>
    </w:p>
    <w:p w:rsidR="00322006" w:rsidRPr="00322006" w:rsidRDefault="00322006" w:rsidP="00322006">
      <w:pPr>
        <w:numPr>
          <w:ilvl w:val="0"/>
          <w:numId w:val="5"/>
        </w:numPr>
        <w:spacing w:after="200" w:line="276" w:lineRule="auto"/>
        <w:contextualSpacing/>
      </w:pPr>
      <w:r w:rsidRPr="00322006">
        <w:rPr>
          <w:rFonts w:ascii="Arial Narrow" w:eastAsia="+mn-ea" w:hAnsi="Arial Narrow" w:cs="+mn-cs"/>
          <w:color w:val="000000"/>
          <w:kern w:val="24"/>
        </w:rPr>
        <w:t>Возможность изменения дозировки по ходу работы</w:t>
      </w:r>
    </w:p>
    <w:p w:rsidR="00322006" w:rsidRPr="00322006" w:rsidRDefault="00322006" w:rsidP="00322006">
      <w:pPr>
        <w:numPr>
          <w:ilvl w:val="0"/>
          <w:numId w:val="5"/>
        </w:numPr>
        <w:spacing w:after="200" w:line="276" w:lineRule="auto"/>
        <w:contextualSpacing/>
      </w:pPr>
      <w:r w:rsidRPr="00322006">
        <w:rPr>
          <w:rFonts w:ascii="Arial Narrow" w:eastAsia="+mn-ea" w:hAnsi="Arial Narrow" w:cs="+mn-cs"/>
          <w:color w:val="000000"/>
          <w:kern w:val="24"/>
        </w:rPr>
        <w:t>Память с 10 рабочими программами, каждая с 10 вариациями доз</w:t>
      </w:r>
    </w:p>
    <w:p w:rsidR="00322006" w:rsidRPr="00322006" w:rsidRDefault="00322006" w:rsidP="00322006">
      <w:pPr>
        <w:numPr>
          <w:ilvl w:val="0"/>
          <w:numId w:val="5"/>
        </w:numPr>
        <w:spacing w:after="200" w:line="276" w:lineRule="auto"/>
        <w:contextualSpacing/>
      </w:pPr>
      <w:r w:rsidRPr="00322006">
        <w:rPr>
          <w:rFonts w:ascii="Arial Narrow" w:eastAsia="+mn-ea" w:hAnsi="Arial Narrow" w:cs="+mn-cs"/>
          <w:color w:val="000000"/>
          <w:kern w:val="24"/>
        </w:rPr>
        <w:t>Отображение рабочих параметров</w:t>
      </w:r>
    </w:p>
    <w:p w:rsidR="00322006" w:rsidRPr="00322006" w:rsidRDefault="00322006" w:rsidP="00322006">
      <w:pPr>
        <w:numPr>
          <w:ilvl w:val="0"/>
          <w:numId w:val="5"/>
        </w:numPr>
        <w:spacing w:after="200" w:line="276" w:lineRule="auto"/>
        <w:contextualSpacing/>
      </w:pPr>
      <w:r w:rsidRPr="00322006">
        <w:rPr>
          <w:rFonts w:ascii="Arial Narrow" w:eastAsia="+mn-ea" w:hAnsi="Arial Narrow" w:cs="+mn-cs"/>
          <w:color w:val="000000"/>
          <w:kern w:val="24"/>
        </w:rPr>
        <w:t>Дисплей счетчиков</w:t>
      </w:r>
    </w:p>
    <w:p w:rsidR="00322006" w:rsidRPr="00322006" w:rsidRDefault="00322006" w:rsidP="00322006">
      <w:pPr>
        <w:numPr>
          <w:ilvl w:val="0"/>
          <w:numId w:val="5"/>
        </w:numPr>
        <w:spacing w:after="200" w:line="276" w:lineRule="auto"/>
        <w:contextualSpacing/>
      </w:pPr>
      <w:r w:rsidRPr="00322006">
        <w:rPr>
          <w:rFonts w:ascii="Arial Narrow" w:eastAsia="+mn-ea" w:hAnsi="Arial Narrow" w:cs="+mn-cs"/>
          <w:color w:val="000000"/>
          <w:kern w:val="24"/>
        </w:rPr>
        <w:t>Предупреждение о неисправностях и сбоях</w:t>
      </w:r>
    </w:p>
    <w:p w:rsidR="00322006" w:rsidRPr="00322006" w:rsidRDefault="00322006" w:rsidP="00322006">
      <w:pPr>
        <w:numPr>
          <w:ilvl w:val="0"/>
          <w:numId w:val="5"/>
        </w:numPr>
        <w:spacing w:after="200" w:line="276" w:lineRule="auto"/>
        <w:contextualSpacing/>
      </w:pPr>
      <w:r w:rsidRPr="00322006">
        <w:rPr>
          <w:rFonts w:ascii="Arial Narrow" w:eastAsia="+mn-ea" w:hAnsi="Arial Narrow" w:cs="+mn-cs"/>
          <w:color w:val="000000"/>
          <w:kern w:val="24"/>
        </w:rPr>
        <w:t>ДОПОЛНИТЕЛЬНО: Управление клапанами с электроприводом</w:t>
      </w:r>
    </w:p>
    <w:p w:rsidR="00322006" w:rsidRPr="00322006" w:rsidRDefault="00171A0D" w:rsidP="00322006">
      <w:pPr>
        <w:spacing w:after="200" w:line="276" w:lineRule="auto"/>
        <w:ind w:left="-567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t xml:space="preserve">                  </w:t>
      </w:r>
      <w:r w:rsidRPr="0032200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1F806D" wp14:editId="0F8ECE16">
            <wp:extent cx="1744535" cy="1073785"/>
            <wp:effectExtent l="0" t="0" r="825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84" cy="10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22006" w:rsidRDefault="00322006" w:rsidP="00322006">
      <w:pPr>
        <w:ind w:left="-567"/>
      </w:pPr>
    </w:p>
    <w:p w:rsidR="008749A9" w:rsidRDefault="008749A9" w:rsidP="00371F40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</w:p>
    <w:p w:rsidR="00171A0D" w:rsidRPr="00171A0D" w:rsidRDefault="00171A0D" w:rsidP="00171A0D">
      <w:pPr>
        <w:jc w:val="both"/>
        <w:rPr>
          <w:b/>
        </w:rPr>
      </w:pPr>
      <w:r w:rsidRPr="00171A0D">
        <w:rPr>
          <w:rFonts w:ascii="Arial Narrow" w:eastAsia="+mn-ea" w:hAnsi="Arial Narrow" w:cs="+mn-cs"/>
          <w:b/>
          <w:color w:val="000000"/>
          <w:kern w:val="24"/>
        </w:rPr>
        <w:t>Вариант ПРЕМИУМ</w:t>
      </w:r>
      <w:r w:rsidRPr="00171A0D">
        <w:rPr>
          <w:b/>
        </w:rPr>
        <w:t xml:space="preserve"> - </w:t>
      </w:r>
      <w:r w:rsidRPr="00171A0D">
        <w:rPr>
          <w:rFonts w:ascii="Arial Narrow" w:eastAsia="+mn-ea" w:hAnsi="Arial Narrow" w:cs="+mn-cs"/>
          <w:b/>
          <w:color w:val="000000"/>
          <w:kern w:val="24"/>
          <w:lang w:val="en-US"/>
        </w:rPr>
        <w:t>MULTIPERFORMER</w:t>
      </w:r>
      <w:r w:rsidRPr="00171A0D">
        <w:rPr>
          <w:rFonts w:ascii="Arial Narrow" w:eastAsia="+mn-ea" w:hAnsi="Arial Narrow" w:cs="+mn-cs"/>
          <w:b/>
          <w:color w:val="000000"/>
          <w:kern w:val="24"/>
        </w:rPr>
        <w:t xml:space="preserve"> </w:t>
      </w:r>
      <w:r w:rsidRPr="00171A0D">
        <w:rPr>
          <w:rFonts w:ascii="Arial Narrow" w:eastAsia="+mn-ea" w:hAnsi="Arial Narrow" w:cs="+mn-cs"/>
          <w:b/>
          <w:color w:val="000000"/>
          <w:kern w:val="24"/>
          <w:lang w:val="en-US"/>
        </w:rPr>
        <w:t>ISOBUS</w:t>
      </w:r>
    </w:p>
    <w:p w:rsidR="00171A0D" w:rsidRPr="00171A0D" w:rsidRDefault="00171A0D" w:rsidP="00171A0D">
      <w:pPr>
        <w:numPr>
          <w:ilvl w:val="0"/>
          <w:numId w:val="6"/>
        </w:numPr>
        <w:spacing w:after="200" w:line="276" w:lineRule="auto"/>
        <w:contextualSpacing/>
      </w:pPr>
      <w:r w:rsidRPr="00171A0D">
        <w:rPr>
          <w:rFonts w:ascii="Arial Narrow" w:eastAsia="+mn-ea" w:hAnsi="Arial Narrow" w:cs="+mn-cs"/>
          <w:color w:val="000000"/>
          <w:kern w:val="24"/>
        </w:rPr>
        <w:t>Распределение согласно картированию поля</w:t>
      </w:r>
    </w:p>
    <w:p w:rsidR="00171A0D" w:rsidRPr="00171A0D" w:rsidRDefault="00171A0D" w:rsidP="00171A0D">
      <w:pPr>
        <w:numPr>
          <w:ilvl w:val="0"/>
          <w:numId w:val="6"/>
        </w:numPr>
        <w:spacing w:after="200" w:line="276" w:lineRule="auto"/>
        <w:contextualSpacing/>
      </w:pPr>
      <w:r w:rsidRPr="00171A0D">
        <w:rPr>
          <w:rFonts w:ascii="Arial Narrow" w:eastAsia="+mn-ea" w:hAnsi="Arial Narrow" w:cs="+mn-cs"/>
          <w:color w:val="000000"/>
          <w:kern w:val="24"/>
        </w:rPr>
        <w:t>Одновременное распределение 4-х продуктов</w:t>
      </w:r>
    </w:p>
    <w:p w:rsidR="00171A0D" w:rsidRPr="00171A0D" w:rsidRDefault="00171A0D" w:rsidP="00171A0D">
      <w:pPr>
        <w:numPr>
          <w:ilvl w:val="0"/>
          <w:numId w:val="6"/>
        </w:numPr>
        <w:spacing w:after="200" w:line="276" w:lineRule="auto"/>
        <w:contextualSpacing/>
      </w:pPr>
      <w:r w:rsidRPr="00171A0D">
        <w:rPr>
          <w:rFonts w:ascii="Arial Narrow" w:eastAsia="+mn-ea" w:hAnsi="Arial Narrow" w:cs="+mn-cs"/>
          <w:color w:val="000000"/>
          <w:kern w:val="24"/>
        </w:rPr>
        <w:t>Распределение автоматически пропорционально скорости</w:t>
      </w:r>
    </w:p>
    <w:p w:rsidR="00171A0D" w:rsidRPr="00171A0D" w:rsidRDefault="00171A0D" w:rsidP="00171A0D">
      <w:pPr>
        <w:numPr>
          <w:ilvl w:val="0"/>
          <w:numId w:val="6"/>
        </w:numPr>
        <w:spacing w:after="200" w:line="276" w:lineRule="auto"/>
        <w:contextualSpacing/>
      </w:pPr>
      <w:r w:rsidRPr="00171A0D">
        <w:rPr>
          <w:rFonts w:ascii="Arial Narrow" w:eastAsia="+mn-ea" w:hAnsi="Arial Narrow" w:cs="+mn-cs"/>
          <w:color w:val="000000"/>
          <w:kern w:val="24"/>
        </w:rPr>
        <w:t>Возможность изменения дозировки по ходу работы</w:t>
      </w:r>
    </w:p>
    <w:p w:rsidR="00171A0D" w:rsidRPr="00171A0D" w:rsidRDefault="00171A0D" w:rsidP="00171A0D">
      <w:pPr>
        <w:numPr>
          <w:ilvl w:val="0"/>
          <w:numId w:val="6"/>
        </w:numPr>
        <w:spacing w:after="200" w:line="276" w:lineRule="auto"/>
        <w:contextualSpacing/>
      </w:pPr>
      <w:r w:rsidRPr="00171A0D">
        <w:rPr>
          <w:rFonts w:ascii="Arial Narrow" w:eastAsia="+mn-ea" w:hAnsi="Arial Narrow" w:cs="+mn-cs"/>
          <w:color w:val="000000"/>
          <w:kern w:val="24"/>
        </w:rPr>
        <w:t>Память с 10 рабочими программами, каждая с 10 вариациями доз</w:t>
      </w:r>
    </w:p>
    <w:p w:rsidR="00171A0D" w:rsidRPr="00171A0D" w:rsidRDefault="00171A0D" w:rsidP="00171A0D">
      <w:pPr>
        <w:numPr>
          <w:ilvl w:val="0"/>
          <w:numId w:val="6"/>
        </w:numPr>
        <w:spacing w:after="200" w:line="276" w:lineRule="auto"/>
        <w:contextualSpacing/>
      </w:pPr>
      <w:r w:rsidRPr="00171A0D">
        <w:rPr>
          <w:rFonts w:ascii="Arial Narrow" w:eastAsia="+mn-ea" w:hAnsi="Arial Narrow" w:cs="+mn-cs"/>
          <w:color w:val="000000"/>
          <w:kern w:val="24"/>
        </w:rPr>
        <w:t>Отображение рабочих параметров</w:t>
      </w:r>
    </w:p>
    <w:p w:rsidR="00171A0D" w:rsidRPr="00171A0D" w:rsidRDefault="00171A0D" w:rsidP="00171A0D">
      <w:pPr>
        <w:numPr>
          <w:ilvl w:val="0"/>
          <w:numId w:val="6"/>
        </w:numPr>
        <w:spacing w:after="200" w:line="276" w:lineRule="auto"/>
        <w:contextualSpacing/>
      </w:pPr>
      <w:r w:rsidRPr="00171A0D">
        <w:rPr>
          <w:rFonts w:ascii="Arial Narrow" w:eastAsia="+mn-ea" w:hAnsi="Arial Narrow" w:cs="+mn-cs"/>
          <w:color w:val="000000"/>
          <w:kern w:val="24"/>
        </w:rPr>
        <w:t>Дисплей счетчиков</w:t>
      </w:r>
    </w:p>
    <w:p w:rsidR="00171A0D" w:rsidRPr="00171A0D" w:rsidRDefault="00171A0D" w:rsidP="00171A0D">
      <w:pPr>
        <w:numPr>
          <w:ilvl w:val="0"/>
          <w:numId w:val="6"/>
        </w:numPr>
        <w:spacing w:after="200" w:line="276" w:lineRule="auto"/>
        <w:contextualSpacing/>
      </w:pPr>
      <w:r w:rsidRPr="00171A0D">
        <w:rPr>
          <w:rFonts w:ascii="Arial Narrow" w:eastAsia="+mn-ea" w:hAnsi="Arial Narrow" w:cs="+mn-cs"/>
          <w:color w:val="000000"/>
          <w:kern w:val="24"/>
        </w:rPr>
        <w:t>Предупреждение о неисправностях и сбоях</w:t>
      </w:r>
    </w:p>
    <w:p w:rsidR="00171A0D" w:rsidRPr="00171A0D" w:rsidRDefault="00171A0D" w:rsidP="00171A0D">
      <w:pPr>
        <w:numPr>
          <w:ilvl w:val="0"/>
          <w:numId w:val="6"/>
        </w:numPr>
        <w:spacing w:after="200" w:line="276" w:lineRule="auto"/>
        <w:contextualSpacing/>
      </w:pPr>
      <w:r w:rsidRPr="00171A0D">
        <w:rPr>
          <w:rFonts w:ascii="Arial Narrow" w:eastAsia="+mn-ea" w:hAnsi="Arial Narrow" w:cs="+mn-cs"/>
          <w:color w:val="000000"/>
          <w:kern w:val="24"/>
        </w:rPr>
        <w:t>ДОПОЛНИТЕЛЬНО: Управление клапанами с электроприводом</w:t>
      </w:r>
    </w:p>
    <w:p w:rsidR="00171A0D" w:rsidRDefault="00171A0D" w:rsidP="00171A0D">
      <w:pPr>
        <w:spacing w:after="200" w:line="276" w:lineRule="auto"/>
        <w:ind w:left="720"/>
        <w:contextualSpacing/>
        <w:rPr>
          <w:rFonts w:ascii="Arial Narrow" w:eastAsia="+mn-ea" w:hAnsi="Arial Narrow" w:cs="+mn-cs"/>
          <w:color w:val="000000"/>
          <w:kern w:val="24"/>
        </w:rPr>
      </w:pPr>
    </w:p>
    <w:p w:rsidR="00171A0D" w:rsidRPr="00171A0D" w:rsidRDefault="00171A0D" w:rsidP="00171A0D">
      <w:pPr>
        <w:spacing w:after="200" w:line="276" w:lineRule="auto"/>
        <w:ind w:left="720"/>
        <w:contextualSpacing/>
      </w:pPr>
      <w:r w:rsidRPr="00171A0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16310B3" wp14:editId="20844AAB">
            <wp:extent cx="1762125" cy="1365885"/>
            <wp:effectExtent l="0" t="0" r="952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1A0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F77B37" wp14:editId="253EB271">
            <wp:extent cx="1579245" cy="8413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9A9" w:rsidRDefault="008749A9" w:rsidP="00371F40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</w:p>
    <w:p w:rsidR="00171A0D" w:rsidRDefault="00171A0D" w:rsidP="00371F40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</w:p>
    <w:p w:rsidR="00171A0D" w:rsidRDefault="00171A0D" w:rsidP="00371F40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</w:p>
    <w:p w:rsidR="00371F40" w:rsidRPr="00D601CD" w:rsidRDefault="00371F40" w:rsidP="00371F40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>Условия оплаты</w:t>
      </w:r>
      <w:r w:rsidRPr="00D601CD">
        <w:rPr>
          <w:rFonts w:eastAsia="Calibri"/>
          <w:b/>
          <w:color w:val="000000"/>
          <w:spacing w:val="4"/>
          <w:sz w:val="20"/>
          <w:szCs w:val="20"/>
          <w:lang w:eastAsia="en-US"/>
        </w:rPr>
        <w:t>:</w:t>
      </w:r>
      <w:r w:rsidR="00123369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>5</w:t>
      </w:r>
      <w:r w:rsidR="00123369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0% после </w:t>
      </w:r>
      <w:proofErr w:type="spellStart"/>
      <w:r w:rsidR="00123369">
        <w:rPr>
          <w:rFonts w:eastAsia="Calibri"/>
          <w:b/>
          <w:color w:val="000000"/>
          <w:spacing w:val="4"/>
          <w:sz w:val="20"/>
          <w:szCs w:val="20"/>
          <w:lang w:eastAsia="en-US"/>
        </w:rPr>
        <w:t>подписаеия</w:t>
      </w:r>
      <w:proofErr w:type="spellEnd"/>
      <w:r w:rsidR="00123369"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договора, 30% перед отгрузкой в х-во, 20% после подписания акта приема-передачи.</w:t>
      </w:r>
    </w:p>
    <w:p w:rsidR="00272986" w:rsidRPr="00390938" w:rsidRDefault="00272986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</w:p>
    <w:p w:rsidR="00257547" w:rsidRPr="00E52BBC" w:rsidRDefault="00257547" w:rsidP="00257547">
      <w:pPr>
        <w:spacing w:line="276" w:lineRule="auto"/>
        <w:jc w:val="both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 w:rsidRPr="00C67803">
        <w:rPr>
          <w:rFonts w:eastAsia="Calibri"/>
          <w:b/>
          <w:color w:val="000000"/>
          <w:spacing w:val="4"/>
          <w:sz w:val="20"/>
          <w:szCs w:val="20"/>
          <w:highlight w:val="yellow"/>
          <w:lang w:eastAsia="en-US"/>
        </w:rPr>
        <w:t>Возможна поставка техники Российской сборки, Код ОКПД 2 – 28.30.32.140</w:t>
      </w:r>
    </w:p>
    <w:p w:rsidR="00E52BBC" w:rsidRPr="00E94BAC" w:rsidRDefault="00123369" w:rsidP="00E52BBC">
      <w:pPr>
        <w:spacing w:line="276" w:lineRule="auto"/>
        <w:jc w:val="both"/>
        <w:rPr>
          <w:rFonts w:eastAsia="Calibri"/>
          <w:color w:val="000000"/>
          <w:spacing w:val="4"/>
          <w:sz w:val="20"/>
          <w:szCs w:val="20"/>
          <w:lang w:eastAsia="en-US"/>
        </w:rPr>
      </w:pPr>
      <w:r>
        <w:rPr>
          <w:rFonts w:eastAsia="Calibri"/>
          <w:color w:val="000000"/>
          <w:spacing w:val="4"/>
          <w:sz w:val="20"/>
          <w:szCs w:val="20"/>
          <w:lang w:eastAsia="en-US"/>
        </w:rPr>
        <w:t>*Срок поставки: 60-70 дней</w:t>
      </w:r>
      <w:r w:rsidR="00E52BBC" w:rsidRPr="00E52BBC">
        <w:rPr>
          <w:rFonts w:eastAsia="Calibri"/>
          <w:color w:val="000000"/>
          <w:spacing w:val="4"/>
          <w:sz w:val="20"/>
          <w:szCs w:val="20"/>
          <w:lang w:eastAsia="en-US"/>
        </w:rPr>
        <w:t>. В цену включена доставка до склада Продавца (</w:t>
      </w:r>
      <w:r w:rsidR="00257547">
        <w:rPr>
          <w:rFonts w:eastAsia="Calibri"/>
          <w:color w:val="000000"/>
          <w:spacing w:val="4"/>
          <w:sz w:val="20"/>
          <w:szCs w:val="20"/>
          <w:lang w:eastAsia="en-US"/>
        </w:rPr>
        <w:t>ЦФО, ЮФО</w:t>
      </w:r>
      <w:r w:rsidR="00E52BBC" w:rsidRPr="00E52BBC">
        <w:rPr>
          <w:rFonts w:eastAsia="Calibri"/>
          <w:color w:val="000000"/>
          <w:spacing w:val="4"/>
          <w:sz w:val="20"/>
          <w:szCs w:val="20"/>
          <w:lang w:eastAsia="en-US"/>
        </w:rPr>
        <w:t>), НДС</w:t>
      </w:r>
      <w:r w:rsidR="00257547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20</w:t>
      </w:r>
      <w:proofErr w:type="gramStart"/>
      <w:r w:rsidR="00257547">
        <w:rPr>
          <w:rFonts w:eastAsia="Calibri"/>
          <w:color w:val="000000"/>
          <w:spacing w:val="4"/>
          <w:sz w:val="20"/>
          <w:szCs w:val="20"/>
          <w:lang w:eastAsia="en-US"/>
        </w:rPr>
        <w:t>%</w:t>
      </w:r>
      <w:r w:rsidR="00E94BAC">
        <w:rPr>
          <w:rFonts w:eastAsia="Calibri"/>
          <w:color w:val="000000"/>
          <w:spacing w:val="4"/>
          <w:sz w:val="20"/>
          <w:szCs w:val="20"/>
          <w:lang w:eastAsia="en-US"/>
        </w:rPr>
        <w:t>,.</w:t>
      </w:r>
      <w:proofErr w:type="gramEnd"/>
      <w:r w:rsidR="00E94BAC">
        <w:rPr>
          <w:rFonts w:eastAsia="Calibri"/>
          <w:color w:val="000000"/>
          <w:spacing w:val="4"/>
          <w:sz w:val="20"/>
          <w:szCs w:val="20"/>
          <w:lang w:eastAsia="en-US"/>
        </w:rPr>
        <w:t xml:space="preserve"> </w:t>
      </w:r>
    </w:p>
    <w:p w:rsidR="00E52BBC" w:rsidRPr="00E52BBC" w:rsidRDefault="00E52BBC" w:rsidP="00E52BBC">
      <w:pPr>
        <w:spacing w:line="276" w:lineRule="auto"/>
        <w:jc w:val="both"/>
        <w:rPr>
          <w:rFonts w:eastAsia="Calibri"/>
          <w:b/>
          <w:i/>
          <w:color w:val="000000"/>
          <w:spacing w:val="4"/>
          <w:lang w:eastAsia="en-US"/>
        </w:rPr>
      </w:pPr>
    </w:p>
    <w:p w:rsidR="00816ABB" w:rsidRDefault="00816ABB" w:rsidP="00257547">
      <w:pPr>
        <w:spacing w:line="276" w:lineRule="auto"/>
        <w:rPr>
          <w:rFonts w:eastAsia="Calibri"/>
          <w:i/>
          <w:color w:val="000000"/>
          <w:spacing w:val="4"/>
          <w:sz w:val="20"/>
          <w:szCs w:val="20"/>
          <w:lang w:eastAsia="en-US"/>
        </w:rPr>
      </w:pPr>
    </w:p>
    <w:p w:rsidR="00816ABB" w:rsidRDefault="00816ABB" w:rsidP="00257547">
      <w:pPr>
        <w:spacing w:line="276" w:lineRule="auto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>С уважением, Региональный представитель по России</w:t>
      </w:r>
    </w:p>
    <w:p w:rsidR="00816ABB" w:rsidRDefault="002612A7" w:rsidP="00257547">
      <w:pPr>
        <w:spacing w:line="276" w:lineRule="auto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Нечипоренко Александр </w:t>
      </w:r>
    </w:p>
    <w:p w:rsidR="002612A7" w:rsidRDefault="002612A7" w:rsidP="00257547">
      <w:pPr>
        <w:spacing w:line="276" w:lineRule="auto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>8-918-530-80-40</w:t>
      </w:r>
      <w:bookmarkStart w:id="0" w:name="_GoBack"/>
      <w:bookmarkEnd w:id="0"/>
    </w:p>
    <w:p w:rsidR="00816ABB" w:rsidRPr="00E52BBC" w:rsidRDefault="00816ABB" w:rsidP="00257547">
      <w:pPr>
        <w:spacing w:line="276" w:lineRule="auto"/>
        <w:rPr>
          <w:rFonts w:eastAsia="Calibri"/>
          <w:b/>
          <w:color w:val="000000"/>
          <w:spacing w:val="4"/>
          <w:sz w:val="20"/>
          <w:szCs w:val="20"/>
          <w:lang w:eastAsia="en-US"/>
        </w:rPr>
      </w:pPr>
      <w:r>
        <w:rPr>
          <w:rFonts w:eastAsia="Calibri"/>
          <w:b/>
          <w:color w:val="000000"/>
          <w:spacing w:val="4"/>
          <w:sz w:val="20"/>
          <w:szCs w:val="20"/>
          <w:lang w:eastAsia="en-US"/>
        </w:rPr>
        <w:t xml:space="preserve"> </w:t>
      </w:r>
    </w:p>
    <w:sectPr w:rsidR="00816ABB" w:rsidRPr="00E52BBC" w:rsidSect="00E52BBC">
      <w:headerReference w:type="default" r:id="rId29"/>
      <w:footerReference w:type="default" r:id="rId30"/>
      <w:pgSz w:w="11906" w:h="16838" w:code="9"/>
      <w:pgMar w:top="720" w:right="720" w:bottom="720" w:left="720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04E" w:rsidRDefault="006E204E" w:rsidP="00D87841">
      <w:r>
        <w:separator/>
      </w:r>
    </w:p>
  </w:endnote>
  <w:endnote w:type="continuationSeparator" w:id="0">
    <w:p w:rsidR="006E204E" w:rsidRDefault="006E204E" w:rsidP="00D87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rowallia New">
    <w:altName w:val="Microsoft Sans Serif"/>
    <w:charset w:val="DE"/>
    <w:family w:val="swiss"/>
    <w:pitch w:val="variable"/>
    <w:sig w:usb0="81000003" w:usb1="00000000" w:usb2="00000000" w:usb3="00000000" w:csb0="0001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8C0" w:rsidRPr="006E276E" w:rsidRDefault="006038C0" w:rsidP="008C418A">
    <w:pPr>
      <w:pStyle w:val="a3"/>
      <w:tabs>
        <w:tab w:val="clear" w:pos="4536"/>
        <w:tab w:val="clear" w:pos="9072"/>
        <w:tab w:val="left" w:pos="3402"/>
        <w:tab w:val="left" w:pos="6663"/>
      </w:tabs>
      <w:spacing w:line="140" w:lineRule="exact"/>
      <w:contextualSpacing/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</w:pPr>
    <w:r>
      <w:rPr>
        <w:rFonts w:ascii="Browallia New" w:eastAsia="Microsoft Yi Baiti" w:hAnsi="Browallia New" w:cs="Browallia New"/>
        <w:noProof/>
        <w:color w:val="0F243E" w:themeColor="text2" w:themeShade="80"/>
        <w:sz w:val="20"/>
        <w:szCs w:val="20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34924</wp:posOffset>
              </wp:positionV>
              <wp:extent cx="5839460" cy="0"/>
              <wp:effectExtent l="57150" t="38100" r="46990" b="76200"/>
              <wp:wrapNone/>
              <wp:docPr id="12" name="Gerade Verbind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39460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6E0258" id="Gerade Verbindung 6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margin" from="0,2.75pt" to="459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C98QEAADcEAAAOAAAAZHJzL2Uyb0RvYy54bWysU8tu2zAQvBfoPxC815KdxkgFyzkkSC5p&#10;azRN7zS5tIjwBZK25b/vkrKUNn0civpAeLmzMzvL1eq6N5ocIETlbEvns5oSsNwJZXctffp69+6K&#10;kpiYFUw7Cy09QaTX67dvVkffwMJ1TgsIBElsbI6+pV1KvqmqyDswLM6cB4tJ6YJhCcOwq0RgR2Q3&#10;ulrU9bI6uiB8cBxixNvbIUnXhV9K4OmzlBES0S3F3lI5Qzm3+azWK9bsAvOd4uc22D90YZiyKDpR&#10;3bLEyD6oX6iM4sFFJ9OMO1M5KRWH4gHdzOtXbh475qF4weFEP40p/j9a/umwCUQJfLsFJZYZfKN7&#10;CEwA+QZhq6zY2x1Z5jkdfWwQfmM3ITvlvX30D44/R8xVPyVzEP0A62UwGY5WSV/mfprmDn0iHC8v&#10;ry4+vF/i8/AxV7FmLPQhpntwhuQ/LdXK5pGwhh0eYsrSrBkh+VrbfEanlbhTWpcgLxPc6EAODNcg&#10;9YtCoPfmoxPD3WWNv2wS2cruZfgQvTBhLrMXr4O9YjSdNAzKX0DiKNHQRRGYiAYN8Tw/K2iLyFwi&#10;scOpqP570Rmby6As9lQ42Pmj2oQuis6mqdAo68LvVFM/tioH/Oh68Jptb504bcL49LidZVrnLymv&#10;/49xKX/53tffAQAA//8DAFBLAwQUAAYACAAAACEAejVng9oAAAAEAQAADwAAAGRycy9kb3ducmV2&#10;LnhtbEyPQUvDQBSE70L/w/IKXsRuKrSkMS+liFXwZuoPeMm+JqHZtyG7baO/3tWLHocZZr7Jt5Pt&#10;1YVH3zlBWC4SUCy1M500CB+H/X0KygcSQ70TRvhkD9tidpNTZtxV3vlShkbFEvEZIbQhDJnWvm7Z&#10;kl+4gSV6RzdaClGOjTYjXWO57fVDkqy1pU7iQksDP7Vcn8qzRdBpxS/Dnr7sXXks32z6fNi9nhBv&#10;59PuEVTgKfyF4Qc/okMRmSp3FuNVjxCPBITVClQ0N8vNGlT1q3WR6//wxTcAAAD//wMAUEsBAi0A&#10;FAAGAAgAAAAhALaDOJL+AAAA4QEAABMAAAAAAAAAAAAAAAAAAAAAAFtDb250ZW50X1R5cGVzXS54&#10;bWxQSwECLQAUAAYACAAAACEAOP0h/9YAAACUAQAACwAAAAAAAAAAAAAAAAAvAQAAX3JlbHMvLnJl&#10;bHNQSwECLQAUAAYACAAAACEAJYAQvfEBAAA3BAAADgAAAAAAAAAAAAAAAAAuAgAAZHJzL2Uyb0Rv&#10;Yy54bWxQSwECLQAUAAYACAAAACEAejVng9oAAAAEAQAADwAAAAAAAAAAAAAAAABLBAAAZHJzL2Rv&#10;d25yZXYueG1sUEsFBgAAAAAEAAQA8wAAAFIFAAAAAA==&#10;" strokecolor="#0f243e [1615]" strokeweight="3pt">
              <v:shadow on="t" color="black" opacity="22937f" origin=",.5" offset="0,.63889mm"/>
              <o:lock v:ext="edit" shapetype="f"/>
              <w10:wrap anchorx="page"/>
            </v:line>
          </w:pict>
        </mc:Fallback>
      </mc:AlternateContent>
    </w:r>
  </w:p>
  <w:p w:rsidR="006038C0" w:rsidRPr="006E276E" w:rsidRDefault="006038C0" w:rsidP="008C418A">
    <w:pPr>
      <w:pStyle w:val="a3"/>
      <w:tabs>
        <w:tab w:val="clear" w:pos="4536"/>
        <w:tab w:val="clear" w:pos="9072"/>
        <w:tab w:val="left" w:pos="3402"/>
        <w:tab w:val="left" w:pos="6663"/>
      </w:tabs>
      <w:spacing w:line="140" w:lineRule="exact"/>
      <w:contextualSpacing/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</w:pPr>
  </w:p>
  <w:p w:rsidR="006038C0" w:rsidRPr="006E276E" w:rsidRDefault="006038C0" w:rsidP="008C418A">
    <w:pPr>
      <w:pStyle w:val="a3"/>
      <w:tabs>
        <w:tab w:val="clear" w:pos="4536"/>
        <w:tab w:val="clear" w:pos="9072"/>
        <w:tab w:val="left" w:pos="3402"/>
        <w:tab w:val="left" w:pos="6663"/>
      </w:tabs>
      <w:spacing w:line="140" w:lineRule="exact"/>
      <w:contextualSpacing/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</w:pP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>Bankverbindung:</w:t>
    </w: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ab/>
      <w:t>Geschäftsführer: Anton Schreiner</w:t>
    </w: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ab/>
      <w:t>Amtsgericht Köln</w:t>
    </w:r>
    <w:r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 xml:space="preserve"> </w:t>
    </w: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>HR B 60076</w:t>
    </w:r>
  </w:p>
  <w:p w:rsidR="006038C0" w:rsidRPr="006E276E" w:rsidRDefault="006038C0" w:rsidP="008C418A">
    <w:pPr>
      <w:pStyle w:val="a3"/>
      <w:tabs>
        <w:tab w:val="clear" w:pos="4536"/>
        <w:tab w:val="clear" w:pos="9072"/>
        <w:tab w:val="left" w:pos="3402"/>
        <w:tab w:val="left" w:pos="6663"/>
      </w:tabs>
      <w:spacing w:line="140" w:lineRule="exact"/>
      <w:contextualSpacing/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</w:pP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>Sparkasse KölnBonn</w:t>
    </w: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ab/>
    </w:r>
    <w:r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>EORI-Nr.: DE 7450087</w:t>
    </w: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ab/>
    </w:r>
    <w:r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>Tag der Eintragung: 04.04.2007</w:t>
    </w:r>
  </w:p>
  <w:p w:rsidR="006038C0" w:rsidRPr="00E0770F" w:rsidRDefault="006038C0" w:rsidP="008C418A">
    <w:pPr>
      <w:pStyle w:val="a3"/>
      <w:tabs>
        <w:tab w:val="clear" w:pos="4536"/>
        <w:tab w:val="clear" w:pos="9072"/>
        <w:tab w:val="left" w:pos="3402"/>
        <w:tab w:val="left" w:pos="6663"/>
      </w:tabs>
      <w:spacing w:line="140" w:lineRule="exact"/>
      <w:contextualSpacing/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</w:pPr>
    <w:r w:rsidRPr="00E0770F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>Kto:1900780014</w:t>
    </w:r>
    <w:r w:rsidRPr="00E0770F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ab/>
      <w:t>IBAN: DE81370501981900780014</w:t>
    </w:r>
    <w:r w:rsidRPr="00E0770F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ab/>
    </w: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>Steuer-Nr.: 217/5701/0824</w:t>
    </w:r>
    <w:r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 xml:space="preserve"> </w:t>
    </w:r>
  </w:p>
  <w:p w:rsidR="006038C0" w:rsidRPr="00E0770F" w:rsidRDefault="006038C0" w:rsidP="008C418A">
    <w:pPr>
      <w:pStyle w:val="a3"/>
      <w:tabs>
        <w:tab w:val="clear" w:pos="4536"/>
        <w:tab w:val="clear" w:pos="9072"/>
        <w:tab w:val="left" w:pos="3402"/>
        <w:tab w:val="left" w:pos="6663"/>
      </w:tabs>
      <w:spacing w:line="140" w:lineRule="exact"/>
      <w:contextualSpacing/>
      <w:rPr>
        <w:rFonts w:ascii="Browallia New" w:eastAsia="Microsoft Yi Baiti" w:hAnsi="Browallia New" w:cs="Browallia New"/>
        <w:color w:val="0F243E" w:themeColor="text2" w:themeShade="80"/>
        <w:sz w:val="20"/>
        <w:szCs w:val="20"/>
        <w:lang w:val="en-GB"/>
      </w:rPr>
    </w:pPr>
    <w:r w:rsidRPr="00E0770F">
      <w:rPr>
        <w:rFonts w:ascii="Browallia New" w:eastAsia="Microsoft Yi Baiti" w:hAnsi="Browallia New" w:cs="Browallia New"/>
        <w:color w:val="0F243E" w:themeColor="text2" w:themeShade="80"/>
        <w:sz w:val="20"/>
        <w:szCs w:val="20"/>
        <w:lang w:val="en-GB"/>
      </w:rPr>
      <w:t>BLZ: 37050198</w:t>
    </w:r>
    <w:r w:rsidRPr="00E0770F">
      <w:rPr>
        <w:rFonts w:ascii="Browallia New" w:eastAsia="Microsoft Yi Baiti" w:hAnsi="Browallia New" w:cs="Browallia New"/>
        <w:color w:val="0F243E" w:themeColor="text2" w:themeShade="80"/>
        <w:sz w:val="20"/>
        <w:szCs w:val="20"/>
        <w:lang w:val="en-GB"/>
      </w:rPr>
      <w:tab/>
      <w:t>SWIFT-BIC: COLSDE33</w:t>
    </w:r>
    <w:r w:rsidRPr="00E0770F">
      <w:rPr>
        <w:rFonts w:ascii="Browallia New" w:eastAsia="Microsoft Yi Baiti" w:hAnsi="Browallia New" w:cs="Browallia New"/>
        <w:color w:val="0F243E" w:themeColor="text2" w:themeShade="80"/>
        <w:sz w:val="20"/>
        <w:szCs w:val="20"/>
        <w:lang w:val="en-GB"/>
      </w:rPr>
      <w:tab/>
    </w:r>
    <w:proofErr w:type="spellStart"/>
    <w:r w:rsidRPr="00E0770F">
      <w:rPr>
        <w:rFonts w:ascii="Browallia New" w:eastAsia="Microsoft Yi Baiti" w:hAnsi="Browallia New" w:cs="Browallia New"/>
        <w:color w:val="0F243E" w:themeColor="text2" w:themeShade="80"/>
        <w:sz w:val="20"/>
        <w:szCs w:val="20"/>
        <w:lang w:val="en-GB"/>
      </w:rPr>
      <w:t>UStID</w:t>
    </w:r>
    <w:proofErr w:type="spellEnd"/>
    <w:r w:rsidRPr="00E0770F">
      <w:rPr>
        <w:rFonts w:ascii="Browallia New" w:eastAsia="Microsoft Yi Baiti" w:hAnsi="Browallia New" w:cs="Browallia New"/>
        <w:color w:val="0F243E" w:themeColor="text2" w:themeShade="80"/>
        <w:sz w:val="20"/>
        <w:szCs w:val="20"/>
        <w:lang w:val="en-GB"/>
      </w:rPr>
      <w:t>-Nr.: DE 814824000</w:t>
    </w:r>
  </w:p>
  <w:p w:rsidR="006038C0" w:rsidRPr="00E0770F" w:rsidRDefault="006038C0" w:rsidP="008C418A">
    <w:pPr>
      <w:pStyle w:val="a3"/>
      <w:tabs>
        <w:tab w:val="clear" w:pos="4536"/>
        <w:tab w:val="clear" w:pos="9072"/>
        <w:tab w:val="left" w:pos="3402"/>
        <w:tab w:val="left" w:pos="6663"/>
      </w:tabs>
      <w:spacing w:line="140" w:lineRule="exact"/>
      <w:contextualSpacing/>
      <w:rPr>
        <w:color w:val="0F243E" w:themeColor="text2" w:themeShade="8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04E" w:rsidRDefault="006E204E" w:rsidP="00D87841">
      <w:r>
        <w:separator/>
      </w:r>
    </w:p>
  </w:footnote>
  <w:footnote w:type="continuationSeparator" w:id="0">
    <w:p w:rsidR="006E204E" w:rsidRDefault="006E204E" w:rsidP="00D87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8C0" w:rsidRPr="006E276E" w:rsidRDefault="006038C0" w:rsidP="00E94884">
    <w:pPr>
      <w:pStyle w:val="a3"/>
      <w:tabs>
        <w:tab w:val="clear" w:pos="4536"/>
        <w:tab w:val="clear" w:pos="9072"/>
        <w:tab w:val="left" w:pos="5245"/>
        <w:tab w:val="left" w:pos="7088"/>
      </w:tabs>
      <w:jc w:val="center"/>
      <w:rPr>
        <w:rFonts w:ascii="Browallia New" w:eastAsia="Microsoft Yi Baiti" w:hAnsi="Browallia New" w:cs="Browallia New"/>
        <w:b/>
        <w:color w:val="0F243E" w:themeColor="text2" w:themeShade="80"/>
        <w:sz w:val="36"/>
        <w:szCs w:val="36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109855</wp:posOffset>
              </wp:positionV>
              <wp:extent cx="252095" cy="488950"/>
              <wp:effectExtent l="0" t="0" r="0" b="0"/>
              <wp:wrapNone/>
              <wp:docPr id="14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095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038C0" w:rsidRDefault="006038C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6" type="#_x0000_t202" style="position:absolute;left:0;text-align:left;margin-left:.1pt;margin-top:8.65pt;width:19.85pt;height:38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PQMgIAAG4EAAAOAAAAZHJzL2Uyb0RvYy54bWysVEuP2jAQvlfqf7B8LwEE7RIRVnRXVJXQ&#10;7kpQ7dk4NolqeyzbkNBf37ETHrvtqerFGc98ntc3k/l9qxU5CudrMAUdDYaUCMOhrM2+oD+2q093&#10;lPjATMkUGFHQk/D0fvHxw7yxuRhDBaoUjqAT4/PGFrQKweZZ5nklNPMDsMKgUYLTLODV7bPSsQa9&#10;a5WNh8PPWQOutA648B61j52RLpJ/KQUPz1J6EYgqKOYW0unSuYtntpizfO+YrWrep8H+IQvNaoNB&#10;L64eWWDk4Oo/XOmaO/Agw4CDzkDKmotUA1YzGr6rZlMxK1It2BxvL23y/88tfzq+OFKXyN2EEsM0&#10;crQVbZBClWSU+tNYnyNsYxEY2q/QIjbV6u0a+E+PLcxuMLH1PveIjv1opdPxi5USfIgUnC5txzCE&#10;o3I8HQ9nU0o4miZ3d7NpCptdH1vnwzcBmkShoA5ZTQmw49qHGJ7lZ0iMZWBVK5WYVeaNAoGdRqTR&#10;6F9f841SaHctvo3iDsoTFu2gGxtv+arGDNbMhxfmcE6wHJz98IyHVNAUFHqJkgrcr7/pIx7pQysl&#10;Dc5dQQ0uBiXqu0FaZ6PJJI5pukymX8Z4cbeW3a3FHPQD4GCPcMcsT2LEB3UWpQP9iguyjDHRxAzH&#10;yAUNZ/EhdLuAC8bFcplAOJiWhbXZWH5mOnZ3274yZ3sKAnL3BOf5ZPk7Jjps1/rlIYCsE03XnvYj&#10;g0Od2OsXMG7N7T2hrr+JxW8AAAD//wMAUEsDBBQABgAIAAAAIQAdzz/+3AAAAAUBAAAPAAAAZHJz&#10;L2Rvd25yZXYueG1sTI7NTsMwEITvSLyDtUhcEHWaICAhToVAcKEqonDg6MRLEojXke2mgafvcoLj&#10;/GjmK1ezHcSEPvSOFCwXCQikxpmeWgVvrw/n1yBC1GT04AgVfGOAVXV8VOrCuD294LSNreARCoVW&#10;0MU4FlKGpkOrw8KNSJx9OG91ZOlbabze87gdZJokl9Lqnvih0yPeddh8bXdWwc+zX7s0XT8u6/es&#10;n+L92efmaaPU6cl8ewMi4hz/yvCLz+hQMVPtdmSCGBSk3GP3KgPBaZbnIGoF+UUGsirlf/rqAAAA&#10;//8DAFBLAQItABQABgAIAAAAIQC2gziS/gAAAOEBAAATAAAAAAAAAAAAAAAAAAAAAABbQ29udGVu&#10;dF9UeXBlc10ueG1sUEsBAi0AFAAGAAgAAAAhADj9If/WAAAAlAEAAAsAAAAAAAAAAAAAAAAALwEA&#10;AF9yZWxzLy5yZWxzUEsBAi0AFAAGAAgAAAAhABRWU9AyAgAAbgQAAA4AAAAAAAAAAAAAAAAALgIA&#10;AGRycy9lMm9Eb2MueG1sUEsBAi0AFAAGAAgAAAAhAB3PP/7cAAAABQEAAA8AAAAAAAAAAAAAAAAA&#10;jAQAAGRycy9kb3ducmV2LnhtbFBLBQYAAAAABAAEAPMAAACVBQAAAAA=&#10;" filled="f" stroked="f">
              <v:textbox>
                <w:txbxContent>
                  <w:p w:rsidR="006038C0" w:rsidRDefault="006038C0"/>
                </w:txbxContent>
              </v:textbox>
            </v:shape>
          </w:pict>
        </mc:Fallback>
      </mc:AlternateContent>
    </w:r>
    <w:r w:rsidRPr="00FB584B">
      <w:rPr>
        <w:rFonts w:eastAsia="Microsoft Yi Baiti" w:cs="Browallia New"/>
        <w:b/>
        <w:sz w:val="18"/>
        <w:szCs w:val="18"/>
        <w:lang w:val="en-US"/>
      </w:rPr>
      <w:t xml:space="preserve">                                                                          </w:t>
    </w:r>
    <w:r w:rsidRPr="006E276E">
      <w:rPr>
        <w:rFonts w:ascii="Browallia New" w:eastAsia="Microsoft Yi Baiti" w:hAnsi="Browallia New" w:cs="Browallia New"/>
        <w:b/>
        <w:color w:val="0F243E" w:themeColor="text2" w:themeShade="80"/>
        <w:sz w:val="36"/>
        <w:szCs w:val="36"/>
      </w:rPr>
      <w:t>Deutsche Agrartechnik für Profis</w:t>
    </w:r>
  </w:p>
  <w:p w:rsidR="006038C0" w:rsidRPr="006E276E" w:rsidRDefault="006038C0" w:rsidP="00925A64">
    <w:pPr>
      <w:pStyle w:val="a3"/>
      <w:tabs>
        <w:tab w:val="clear" w:pos="4536"/>
        <w:tab w:val="clear" w:pos="9072"/>
        <w:tab w:val="left" w:pos="4962"/>
        <w:tab w:val="left" w:pos="5387"/>
        <w:tab w:val="left" w:pos="6946"/>
      </w:tabs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</w:pPr>
    <w:r w:rsidRPr="006E276E">
      <w:rPr>
        <w:rFonts w:ascii="Browallia New" w:eastAsia="Microsoft Yi Baiti" w:hAnsi="Browallia New" w:cs="Browallia New"/>
        <w:noProof/>
        <w:color w:val="0F243E" w:themeColor="text2" w:themeShade="80"/>
        <w:sz w:val="20"/>
        <w:szCs w:val="20"/>
        <w:lang w:val="ru-RU" w:eastAsia="ru-RU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106680</wp:posOffset>
          </wp:positionV>
          <wp:extent cx="2897505" cy="622300"/>
          <wp:effectExtent l="0" t="0" r="0" b="6350"/>
          <wp:wrapTight wrapText="bothSides">
            <wp:wrapPolygon edited="0">
              <wp:start x="2698" y="0"/>
              <wp:lineTo x="0" y="17853"/>
              <wp:lineTo x="0" y="21159"/>
              <wp:lineTo x="21018" y="21159"/>
              <wp:lineTo x="21444" y="7935"/>
              <wp:lineTo x="21444" y="0"/>
              <wp:lineTo x="2698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kraft_Schriftzu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7505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E276E">
      <w:rPr>
        <w:rFonts w:ascii="Browallia New" w:eastAsia="Microsoft Yi Baiti" w:hAnsi="Browallia New" w:cs="Browallia New"/>
        <w:b/>
        <w:color w:val="0F243E" w:themeColor="text2" w:themeShade="80"/>
        <w:sz w:val="18"/>
        <w:szCs w:val="18"/>
      </w:rPr>
      <w:tab/>
    </w:r>
    <w:r w:rsidRPr="006E276E">
      <w:rPr>
        <w:rFonts w:ascii="Browallia New" w:eastAsia="Microsoft Yi Baiti" w:hAnsi="Browallia New" w:cs="Browallia New"/>
        <w:b/>
        <w:color w:val="0F243E" w:themeColor="text2" w:themeShade="80"/>
        <w:sz w:val="20"/>
        <w:szCs w:val="20"/>
      </w:rPr>
      <w:t>Zentrale</w:t>
    </w: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 xml:space="preserve"> </w:t>
    </w:r>
    <w:r w:rsidRPr="006E276E"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  <w:tab/>
    </w:r>
    <w:r w:rsidRPr="006E276E">
      <w:rPr>
        <w:rFonts w:ascii="Browallia New" w:eastAsia="Microsoft Yi Baiti" w:hAnsi="Browallia New" w:cs="Browallia New"/>
        <w:b/>
        <w:color w:val="0F243E" w:themeColor="text2" w:themeShade="80"/>
        <w:sz w:val="20"/>
        <w:szCs w:val="20"/>
      </w:rPr>
      <w:t>Lager</w:t>
    </w:r>
  </w:p>
  <w:p w:rsidR="006038C0" w:rsidRPr="00AA40FE" w:rsidRDefault="006038C0" w:rsidP="00AD0D07">
    <w:pPr>
      <w:pStyle w:val="a3"/>
      <w:tabs>
        <w:tab w:val="clear" w:pos="4536"/>
        <w:tab w:val="clear" w:pos="9072"/>
        <w:tab w:val="left" w:pos="4962"/>
        <w:tab w:val="left" w:pos="5387"/>
        <w:tab w:val="left" w:pos="6946"/>
      </w:tabs>
      <w:spacing w:line="140" w:lineRule="exact"/>
      <w:contextualSpacing/>
      <w:rPr>
        <w:rFonts w:ascii="Browallia New" w:eastAsia="Microsoft Yi Baiti" w:hAnsi="Browallia New" w:cs="Browallia New"/>
        <w:color w:val="0F243E" w:themeColor="text2" w:themeShade="80"/>
        <w:sz w:val="18"/>
        <w:szCs w:val="18"/>
      </w:rPr>
    </w:pPr>
    <w:r w:rsidRPr="00AA40FE">
      <w:rPr>
        <w:rFonts w:ascii="Browallia New" w:eastAsia="Microsoft Yi Baiti" w:hAnsi="Browallia New" w:cs="Browallia New"/>
        <w:color w:val="0F243E" w:themeColor="text2" w:themeShade="80"/>
        <w:sz w:val="18"/>
        <w:szCs w:val="18"/>
      </w:rPr>
      <w:tab/>
    </w:r>
  </w:p>
  <w:p w:rsidR="006038C0" w:rsidRPr="002612A7" w:rsidRDefault="006038C0" w:rsidP="002612A7">
    <w:pPr>
      <w:pStyle w:val="a3"/>
      <w:tabs>
        <w:tab w:val="clear" w:pos="4536"/>
        <w:tab w:val="clear" w:pos="9072"/>
        <w:tab w:val="left" w:pos="4962"/>
        <w:tab w:val="left" w:pos="5387"/>
        <w:tab w:val="left" w:pos="6946"/>
      </w:tabs>
      <w:spacing w:line="140" w:lineRule="exact"/>
      <w:contextualSpacing/>
      <w:rPr>
        <w:rFonts w:eastAsia="Microsoft Yi Baiti" w:cs="Browallia New"/>
        <w:color w:val="0F243E" w:themeColor="text2" w:themeShade="80"/>
        <w:sz w:val="18"/>
        <w:szCs w:val="18"/>
        <w:lang w:val="ru-RU"/>
      </w:rPr>
    </w:pPr>
    <w:r w:rsidRPr="00F203E9">
      <w:rPr>
        <w:rFonts w:eastAsia="Microsoft Yi Baiti" w:cs="Browallia New"/>
        <w:color w:val="0F243E" w:themeColor="text2" w:themeShade="80"/>
        <w:sz w:val="18"/>
        <w:szCs w:val="18"/>
        <w:lang w:val="en-US"/>
      </w:rPr>
      <w:t xml:space="preserve">     </w:t>
    </w:r>
    <w:r>
      <w:rPr>
        <w:rFonts w:eastAsia="Microsoft Yi Baiti" w:cs="Browallia New"/>
        <w:color w:val="0F243E" w:themeColor="text2" w:themeShade="80"/>
        <w:sz w:val="18"/>
        <w:szCs w:val="18"/>
        <w:lang w:val="ru-RU"/>
      </w:rPr>
      <w:t>Представитель по ЮФО</w:t>
    </w:r>
    <w:r w:rsidRPr="00AA40FE">
      <w:rPr>
        <w:rFonts w:eastAsia="Microsoft Yi Baiti" w:cs="Browallia New"/>
        <w:color w:val="0F243E" w:themeColor="text2" w:themeShade="80"/>
        <w:sz w:val="18"/>
        <w:szCs w:val="18"/>
        <w:lang w:val="ru-RU"/>
      </w:rPr>
      <w:t xml:space="preserve"> </w:t>
    </w:r>
    <w:r w:rsidR="002612A7">
      <w:rPr>
        <w:rFonts w:eastAsia="Microsoft Yi Baiti" w:cs="Browallia New"/>
        <w:color w:val="0F243E" w:themeColor="text2" w:themeShade="80"/>
        <w:sz w:val="18"/>
        <w:szCs w:val="18"/>
        <w:lang w:val="ru-RU"/>
      </w:rPr>
      <w:t>Нечипоренко Александр 8-918-530-80-40</w:t>
    </w:r>
  </w:p>
  <w:p w:rsidR="006038C0" w:rsidRPr="002612A7" w:rsidRDefault="006038C0" w:rsidP="00AD0D07">
    <w:pPr>
      <w:pStyle w:val="a3"/>
      <w:tabs>
        <w:tab w:val="clear" w:pos="4536"/>
        <w:tab w:val="clear" w:pos="9072"/>
        <w:tab w:val="left" w:pos="4962"/>
        <w:tab w:val="left" w:pos="5387"/>
        <w:tab w:val="left" w:pos="6946"/>
      </w:tabs>
      <w:spacing w:line="140" w:lineRule="exact"/>
      <w:contextualSpacing/>
      <w:rPr>
        <w:rFonts w:eastAsia="Microsoft Yi Baiti" w:cs="Browallia New"/>
        <w:color w:val="0F243E" w:themeColor="text2" w:themeShade="80"/>
        <w:sz w:val="18"/>
        <w:szCs w:val="18"/>
        <w:lang w:val="ru-RU"/>
      </w:rPr>
    </w:pPr>
  </w:p>
  <w:p w:rsidR="006038C0" w:rsidRPr="006E276E" w:rsidRDefault="006038C0" w:rsidP="009D130B">
    <w:pPr>
      <w:pStyle w:val="a3"/>
      <w:tabs>
        <w:tab w:val="clear" w:pos="4536"/>
        <w:tab w:val="clear" w:pos="9072"/>
        <w:tab w:val="left" w:pos="4962"/>
        <w:tab w:val="left" w:pos="5387"/>
        <w:tab w:val="left" w:pos="5670"/>
        <w:tab w:val="left" w:pos="6946"/>
      </w:tabs>
      <w:spacing w:line="140" w:lineRule="exact"/>
      <w:contextualSpacing/>
      <w:rPr>
        <w:rFonts w:ascii="Browallia New" w:eastAsia="Microsoft Yi Baiti" w:hAnsi="Browallia New" w:cs="Browallia New"/>
        <w:color w:val="0F243E" w:themeColor="text2" w:themeShade="80"/>
        <w:sz w:val="20"/>
        <w:szCs w:val="20"/>
      </w:rPr>
    </w:pPr>
    <w:r>
      <w:rPr>
        <w:rFonts w:ascii="Browallia New" w:eastAsia="Microsoft Yi Baiti" w:hAnsi="Browallia New" w:cs="Browallia New"/>
        <w:noProof/>
        <w:color w:val="0F243E" w:themeColor="text2" w:themeShade="80"/>
        <w:sz w:val="20"/>
        <w:szCs w:val="20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56514</wp:posOffset>
              </wp:positionV>
              <wp:extent cx="5839460" cy="0"/>
              <wp:effectExtent l="57150" t="38100" r="46990" b="76200"/>
              <wp:wrapNone/>
              <wp:docPr id="13" name="Gerade Verbindung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39460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37A7C4" id="Gerade Verbindung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margin" from="0,4.45pt" to="459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Xx8QEAADcEAAAOAAAAZHJzL2Uyb0RvYy54bWysU8tu2zAQvBfoPxC815LtJkgFyzkkSC5p&#10;azRN7zS5tIjwBZK25b/vkrKUNn0civpAeLmzMzvL1eq6N5ocIETlbEvns5oSsNwJZXctffp69+6K&#10;kpiYFUw7Cy09QaTX67dvVkffwMJ1TgsIBElsbI6+pV1KvqmqyDswLM6cB4tJ6YJhCcOwq0RgR2Q3&#10;ulrU9WV1dEH44DjEiLe3Q5KuC7+UwNNnKSMkoluKvaVyhnJu81mtV6zZBeY7xc9tsH/owjBlUXSi&#10;umWJkX1Qv1AZxYOLTqYZd6ZyUioOxQO6mdev3Dx2zEPxgsOJfhpT/H+0/NNhE4gS+HZLSiwz+Eb3&#10;EJgA8g3CVlmxtzuyzHM6+tgg/MZuQnbKe/voHxx/jpirfkrmIPoB1stgMhytkr7M/TTNHfpEOF5e&#10;XC0/vL/E5+FjrmLNWOhDTPfgDMl/WqqVzSNhDTs8xJSlWTNC8rW2+YxOK3GntC5BXia40YEcGK5B&#10;6heFQO/NRyeGu4saf9kkspXdy/AhemHCXGYvXgd7xWg6aRiUv4DEUaKhZRGYiAYN8Tw/K2iLyFwi&#10;scOpqP570Rmby6As9lQ42Pmj2oQuis6mqdAo68LvVFM/tioH/Oh68Jptb504bcL49LidZVrnLymv&#10;/49xKX/53tffAQAA//8DAFBLAwQUAAYACAAAACEAO+ygStkAAAAEAQAADwAAAGRycy9kb3ducmV2&#10;LnhtbEyPwU7DMBBE70j9B2uRuCDqlEOVhGyqqqIgcSPlAzbxNokar6PYbQNfj+ECx9GMZt4Um9kO&#10;6sKT750grJYJKJbGmV5ahI/D/iEF5QOJocEJI3yyh025uCkoN+4q73ypQqtiificELoQxlxr33Rs&#10;yS/dyBK9o5sshSinVpuJrrHcDvoxSdbaUi9xoaORdx03p+psEXRa88u4py97Xx2rN5s+H7avJ8S7&#10;23n7BCrwHP7C8IMf0aGMTLU7i/FqQIhHAkKagYpmtsrWoOpfrctC/4cvvwEAAP//AwBQSwECLQAU&#10;AAYACAAAACEAtoM4kv4AAADhAQAAEwAAAAAAAAAAAAAAAAAAAAAAW0NvbnRlbnRfVHlwZXNdLnht&#10;bFBLAQItABQABgAIAAAAIQA4/SH/1gAAAJQBAAALAAAAAAAAAAAAAAAAAC8BAABfcmVscy8ucmVs&#10;c1BLAQItABQABgAIAAAAIQDGZlXx8QEAADcEAAAOAAAAAAAAAAAAAAAAAC4CAABkcnMvZTJvRG9j&#10;LnhtbFBLAQItABQABgAIAAAAIQA77KBK2QAAAAQBAAAPAAAAAAAAAAAAAAAAAEsEAABkcnMvZG93&#10;bnJldi54bWxQSwUGAAAAAAQABADzAAAAUQUAAAAA&#10;" strokecolor="#0f243e [1615]" strokeweight="3pt">
              <v:shadow on="t" color="black" opacity="22937f" origin=",.5" offset="0,.63889mm"/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C7B1C"/>
    <w:multiLevelType w:val="hybridMultilevel"/>
    <w:tmpl w:val="755E2E4E"/>
    <w:lvl w:ilvl="0" w:tplc="E0B62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8E4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90A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36C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78F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E61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320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EF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8E5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5D2FD1"/>
    <w:multiLevelType w:val="hybridMultilevel"/>
    <w:tmpl w:val="53C4FA7A"/>
    <w:lvl w:ilvl="0" w:tplc="DF38F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2A9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C6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AE1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702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1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487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D81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C3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D1D53C5"/>
    <w:multiLevelType w:val="hybridMultilevel"/>
    <w:tmpl w:val="E11EBF7A"/>
    <w:lvl w:ilvl="0" w:tplc="3E7A4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34F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A69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86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968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840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60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ECE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4B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685A68"/>
    <w:multiLevelType w:val="hybridMultilevel"/>
    <w:tmpl w:val="407651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F08BF"/>
    <w:multiLevelType w:val="hybridMultilevel"/>
    <w:tmpl w:val="630C1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280E90"/>
    <w:multiLevelType w:val="hybridMultilevel"/>
    <w:tmpl w:val="67C67FBE"/>
    <w:lvl w:ilvl="0" w:tplc="7816556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841"/>
    <w:rsid w:val="00006135"/>
    <w:rsid w:val="00035EB2"/>
    <w:rsid w:val="00042101"/>
    <w:rsid w:val="000479D4"/>
    <w:rsid w:val="00050EC3"/>
    <w:rsid w:val="00082EE8"/>
    <w:rsid w:val="0009248D"/>
    <w:rsid w:val="000D2B0F"/>
    <w:rsid w:val="0010702C"/>
    <w:rsid w:val="00123369"/>
    <w:rsid w:val="00132E39"/>
    <w:rsid w:val="00133095"/>
    <w:rsid w:val="00152B7B"/>
    <w:rsid w:val="001541F1"/>
    <w:rsid w:val="00160C20"/>
    <w:rsid w:val="00171A0D"/>
    <w:rsid w:val="00173C5F"/>
    <w:rsid w:val="00176B01"/>
    <w:rsid w:val="001921ED"/>
    <w:rsid w:val="001A39D5"/>
    <w:rsid w:val="001B6EEA"/>
    <w:rsid w:val="001C59CA"/>
    <w:rsid w:val="001E4002"/>
    <w:rsid w:val="001F66EF"/>
    <w:rsid w:val="00202A17"/>
    <w:rsid w:val="00222E67"/>
    <w:rsid w:val="002315FB"/>
    <w:rsid w:val="00231C40"/>
    <w:rsid w:val="002414E0"/>
    <w:rsid w:val="002422D0"/>
    <w:rsid w:val="00256355"/>
    <w:rsid w:val="00257547"/>
    <w:rsid w:val="00257832"/>
    <w:rsid w:val="002612A7"/>
    <w:rsid w:val="002668B4"/>
    <w:rsid w:val="00272986"/>
    <w:rsid w:val="002A32BA"/>
    <w:rsid w:val="00322006"/>
    <w:rsid w:val="00371F40"/>
    <w:rsid w:val="00390938"/>
    <w:rsid w:val="003D6757"/>
    <w:rsid w:val="003E6E84"/>
    <w:rsid w:val="004706CA"/>
    <w:rsid w:val="004867A5"/>
    <w:rsid w:val="004A243C"/>
    <w:rsid w:val="004D3E67"/>
    <w:rsid w:val="004D6240"/>
    <w:rsid w:val="0050442F"/>
    <w:rsid w:val="005124E7"/>
    <w:rsid w:val="00520EE2"/>
    <w:rsid w:val="00594DA6"/>
    <w:rsid w:val="005A5F41"/>
    <w:rsid w:val="006038C0"/>
    <w:rsid w:val="00613212"/>
    <w:rsid w:val="00621038"/>
    <w:rsid w:val="006350AB"/>
    <w:rsid w:val="00667490"/>
    <w:rsid w:val="006835C5"/>
    <w:rsid w:val="00690137"/>
    <w:rsid w:val="0069197B"/>
    <w:rsid w:val="006B1933"/>
    <w:rsid w:val="006D59E2"/>
    <w:rsid w:val="006E204E"/>
    <w:rsid w:val="006E276E"/>
    <w:rsid w:val="00707D29"/>
    <w:rsid w:val="00726C9E"/>
    <w:rsid w:val="00744E14"/>
    <w:rsid w:val="00754381"/>
    <w:rsid w:val="007D0902"/>
    <w:rsid w:val="008031AA"/>
    <w:rsid w:val="008107B7"/>
    <w:rsid w:val="00811565"/>
    <w:rsid w:val="00816ABB"/>
    <w:rsid w:val="00822D83"/>
    <w:rsid w:val="00844ED5"/>
    <w:rsid w:val="00852DF1"/>
    <w:rsid w:val="0086421E"/>
    <w:rsid w:val="008749A9"/>
    <w:rsid w:val="008B388F"/>
    <w:rsid w:val="008C418A"/>
    <w:rsid w:val="008C5EDB"/>
    <w:rsid w:val="008E5B80"/>
    <w:rsid w:val="00904196"/>
    <w:rsid w:val="00924439"/>
    <w:rsid w:val="00925A64"/>
    <w:rsid w:val="00943537"/>
    <w:rsid w:val="00957EF7"/>
    <w:rsid w:val="00966B1B"/>
    <w:rsid w:val="00990B4D"/>
    <w:rsid w:val="009D130B"/>
    <w:rsid w:val="009D5994"/>
    <w:rsid w:val="009D663A"/>
    <w:rsid w:val="00A03EA8"/>
    <w:rsid w:val="00A147EB"/>
    <w:rsid w:val="00A2145B"/>
    <w:rsid w:val="00A469C3"/>
    <w:rsid w:val="00A9115B"/>
    <w:rsid w:val="00AA40FE"/>
    <w:rsid w:val="00AD0D07"/>
    <w:rsid w:val="00AD53E0"/>
    <w:rsid w:val="00AF3B50"/>
    <w:rsid w:val="00B146DF"/>
    <w:rsid w:val="00B27B76"/>
    <w:rsid w:val="00B36FD5"/>
    <w:rsid w:val="00B6104A"/>
    <w:rsid w:val="00B8199D"/>
    <w:rsid w:val="00BA39C0"/>
    <w:rsid w:val="00BA64E5"/>
    <w:rsid w:val="00BB2A3D"/>
    <w:rsid w:val="00C010A0"/>
    <w:rsid w:val="00C07199"/>
    <w:rsid w:val="00C4795F"/>
    <w:rsid w:val="00C53F12"/>
    <w:rsid w:val="00C65667"/>
    <w:rsid w:val="00C67803"/>
    <w:rsid w:val="00CC165D"/>
    <w:rsid w:val="00CF2BF4"/>
    <w:rsid w:val="00CF76BE"/>
    <w:rsid w:val="00D01354"/>
    <w:rsid w:val="00D11B46"/>
    <w:rsid w:val="00D16196"/>
    <w:rsid w:val="00D222B7"/>
    <w:rsid w:val="00D2652C"/>
    <w:rsid w:val="00D41E18"/>
    <w:rsid w:val="00D66047"/>
    <w:rsid w:val="00D87841"/>
    <w:rsid w:val="00DB2943"/>
    <w:rsid w:val="00DD02BB"/>
    <w:rsid w:val="00DE05E8"/>
    <w:rsid w:val="00DF03B0"/>
    <w:rsid w:val="00E0770F"/>
    <w:rsid w:val="00E16736"/>
    <w:rsid w:val="00E23E7F"/>
    <w:rsid w:val="00E52BBC"/>
    <w:rsid w:val="00E84A23"/>
    <w:rsid w:val="00E94884"/>
    <w:rsid w:val="00E94BAC"/>
    <w:rsid w:val="00E966D5"/>
    <w:rsid w:val="00F017AA"/>
    <w:rsid w:val="00F039F5"/>
    <w:rsid w:val="00F203E9"/>
    <w:rsid w:val="00F4217A"/>
    <w:rsid w:val="00F529A7"/>
    <w:rsid w:val="00FA1DAE"/>
    <w:rsid w:val="00FB269C"/>
    <w:rsid w:val="00FB584B"/>
    <w:rsid w:val="00FF395B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61CD3D"/>
  <w15:docId w15:val="{4755798B-303A-4D92-B8B3-E325AF764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7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D11B4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8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87841"/>
  </w:style>
  <w:style w:type="paragraph" w:styleId="a5">
    <w:name w:val="footer"/>
    <w:basedOn w:val="a"/>
    <w:link w:val="a6"/>
    <w:unhideWhenUsed/>
    <w:rsid w:val="00D878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87841"/>
  </w:style>
  <w:style w:type="paragraph" w:styleId="a7">
    <w:name w:val="Balloon Text"/>
    <w:basedOn w:val="a"/>
    <w:link w:val="a8"/>
    <w:uiPriority w:val="99"/>
    <w:semiHidden/>
    <w:unhideWhenUsed/>
    <w:rsid w:val="00D87841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87841"/>
    <w:rPr>
      <w:rFonts w:ascii="Tahoma" w:hAnsi="Tahoma" w:cs="Tahoma"/>
      <w:sz w:val="16"/>
      <w:szCs w:val="16"/>
    </w:rPr>
  </w:style>
  <w:style w:type="paragraph" w:styleId="a9">
    <w:name w:val="Closing"/>
    <w:basedOn w:val="a"/>
    <w:link w:val="aa"/>
    <w:uiPriority w:val="5"/>
    <w:unhideWhenUsed/>
    <w:qFormat/>
    <w:rsid w:val="002315FB"/>
    <w:pPr>
      <w:spacing w:before="960" w:after="960" w:line="300" w:lineRule="auto"/>
      <w:ind w:left="4320"/>
    </w:pPr>
    <w:rPr>
      <w:rFonts w:asciiTheme="minorHAnsi" w:eastAsiaTheme="minorHAnsi" w:hAnsiTheme="minorHAnsi" w:cstheme="minorHAnsi"/>
      <w:kern w:val="22"/>
      <w:sz w:val="20"/>
      <w:szCs w:val="22"/>
      <w:lang w:val="de-DE" w:eastAsia="de-DE"/>
      <w14:ligatures w14:val="standardContextual"/>
    </w:rPr>
  </w:style>
  <w:style w:type="character" w:customStyle="1" w:styleId="aa">
    <w:name w:val="Прощание Знак"/>
    <w:basedOn w:val="a0"/>
    <w:link w:val="a9"/>
    <w:uiPriority w:val="5"/>
    <w:rsid w:val="002315FB"/>
    <w:rPr>
      <w:rFonts w:cstheme="minorHAnsi"/>
      <w:kern w:val="22"/>
      <w:sz w:val="20"/>
      <w:lang w:eastAsia="de-DE"/>
      <w14:ligatures w14:val="standardContextual"/>
    </w:rPr>
  </w:style>
  <w:style w:type="paragraph" w:styleId="ab">
    <w:name w:val="Salutation"/>
    <w:basedOn w:val="a"/>
    <w:next w:val="a"/>
    <w:link w:val="ac"/>
    <w:uiPriority w:val="4"/>
    <w:unhideWhenUsed/>
    <w:qFormat/>
    <w:rsid w:val="002315FB"/>
    <w:pPr>
      <w:spacing w:before="480" w:after="480"/>
      <w:contextualSpacing/>
    </w:pPr>
    <w:rPr>
      <w:rFonts w:asciiTheme="minorHAnsi" w:eastAsiaTheme="minorHAnsi" w:hAnsiTheme="minorHAnsi" w:cstheme="minorHAnsi"/>
      <w:b/>
      <w:color w:val="C0504D" w:themeColor="accent2"/>
      <w:kern w:val="22"/>
      <w:sz w:val="20"/>
      <w:szCs w:val="22"/>
      <w:lang w:val="de-DE" w:eastAsia="de-DE"/>
      <w14:ligatures w14:val="standardContextual"/>
    </w:rPr>
  </w:style>
  <w:style w:type="character" w:customStyle="1" w:styleId="ac">
    <w:name w:val="Приветствие Знак"/>
    <w:basedOn w:val="a0"/>
    <w:link w:val="ab"/>
    <w:uiPriority w:val="4"/>
    <w:rsid w:val="002315FB"/>
    <w:rPr>
      <w:rFonts w:cstheme="minorHAnsi"/>
      <w:b/>
      <w:color w:val="C0504D" w:themeColor="accent2"/>
      <w:kern w:val="22"/>
      <w:sz w:val="20"/>
      <w:lang w:eastAsia="de-DE"/>
      <w14:ligatures w14:val="standardContextual"/>
    </w:rPr>
  </w:style>
  <w:style w:type="paragraph" w:customStyle="1" w:styleId="Empfngeradresse">
    <w:name w:val="Empfängeradresse"/>
    <w:basedOn w:val="a"/>
    <w:link w:val="Empfngeradresszeichen"/>
    <w:uiPriority w:val="5"/>
    <w:qFormat/>
    <w:rsid w:val="002315FB"/>
    <w:pPr>
      <w:spacing w:before="480" w:after="480" w:line="300" w:lineRule="auto"/>
      <w:contextualSpacing/>
    </w:pPr>
    <w:rPr>
      <w:rFonts w:asciiTheme="minorHAnsi" w:eastAsiaTheme="minorHAnsi" w:hAnsiTheme="minorHAnsi" w:cstheme="minorHAnsi"/>
      <w:kern w:val="22"/>
      <w:sz w:val="20"/>
      <w:szCs w:val="20"/>
      <w:lang w:val="de-DE" w:eastAsia="de-DE"/>
      <w14:ligatures w14:val="standardContextual"/>
    </w:rPr>
  </w:style>
  <w:style w:type="paragraph" w:styleId="ad">
    <w:name w:val="Signature"/>
    <w:basedOn w:val="a"/>
    <w:link w:val="ae"/>
    <w:uiPriority w:val="99"/>
    <w:unhideWhenUsed/>
    <w:rsid w:val="002315FB"/>
    <w:pPr>
      <w:spacing w:line="300" w:lineRule="auto"/>
      <w:ind w:left="4320"/>
    </w:pPr>
    <w:rPr>
      <w:rFonts w:cstheme="minorHAnsi"/>
      <w:kern w:val="22"/>
      <w:sz w:val="20"/>
      <w:szCs w:val="20"/>
      <w:lang w:eastAsia="de-DE"/>
      <w14:ligatures w14:val="standardContextual"/>
    </w:rPr>
  </w:style>
  <w:style w:type="character" w:customStyle="1" w:styleId="ae">
    <w:name w:val="Подпись Знак"/>
    <w:basedOn w:val="a0"/>
    <w:link w:val="ad"/>
    <w:uiPriority w:val="99"/>
    <w:rsid w:val="002315FB"/>
    <w:rPr>
      <w:rFonts w:cstheme="minorHAnsi"/>
      <w:kern w:val="22"/>
      <w:sz w:val="20"/>
      <w:szCs w:val="20"/>
      <w:lang w:eastAsia="de-DE"/>
      <w14:ligatures w14:val="standardContextual"/>
    </w:rPr>
  </w:style>
  <w:style w:type="character" w:customStyle="1" w:styleId="Empfngeradresszeichen">
    <w:name w:val="Empfängeradresszeichen"/>
    <w:basedOn w:val="a0"/>
    <w:link w:val="Empfngeradresse"/>
    <w:uiPriority w:val="5"/>
    <w:locked/>
    <w:rsid w:val="002315FB"/>
    <w:rPr>
      <w:rFonts w:cstheme="minorHAnsi"/>
      <w:kern w:val="22"/>
      <w:sz w:val="20"/>
      <w:szCs w:val="20"/>
      <w:lang w:eastAsia="de-DE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D11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Strong"/>
    <w:qFormat/>
    <w:rsid w:val="00667490"/>
    <w:rPr>
      <w:b/>
      <w:bCs/>
    </w:rPr>
  </w:style>
  <w:style w:type="paragraph" w:styleId="af0">
    <w:name w:val="No Spacing"/>
    <w:uiPriority w:val="1"/>
    <w:qFormat/>
    <w:rsid w:val="001C59CA"/>
    <w:pPr>
      <w:spacing w:after="0" w:line="240" w:lineRule="auto"/>
    </w:pPr>
  </w:style>
  <w:style w:type="paragraph" w:styleId="af1">
    <w:name w:val="Plain Text"/>
    <w:basedOn w:val="a"/>
    <w:link w:val="af2"/>
    <w:uiPriority w:val="99"/>
    <w:unhideWhenUsed/>
    <w:rsid w:val="001F66EF"/>
    <w:rPr>
      <w:rFonts w:ascii="Calibri" w:hAnsi="Calibri"/>
      <w:b/>
      <w:szCs w:val="21"/>
    </w:rPr>
  </w:style>
  <w:style w:type="character" w:customStyle="1" w:styleId="af2">
    <w:name w:val="Текст Знак"/>
    <w:basedOn w:val="a0"/>
    <w:link w:val="af1"/>
    <w:uiPriority w:val="99"/>
    <w:rsid w:val="001F66EF"/>
    <w:rPr>
      <w:rFonts w:ascii="Calibri" w:eastAsia="Times New Roman" w:hAnsi="Calibri" w:cs="Times New Roman"/>
      <w:b/>
      <w:sz w:val="24"/>
      <w:szCs w:val="21"/>
    </w:rPr>
  </w:style>
  <w:style w:type="paragraph" w:styleId="af3">
    <w:name w:val="Normal (Web)"/>
    <w:basedOn w:val="a"/>
    <w:uiPriority w:val="99"/>
    <w:semiHidden/>
    <w:unhideWhenUsed/>
    <w:rsid w:val="001F66EF"/>
    <w:pPr>
      <w:spacing w:before="100" w:beforeAutospacing="1" w:after="100" w:afterAutospacing="1"/>
    </w:pPr>
    <w:rPr>
      <w:lang w:eastAsia="de-DE"/>
    </w:rPr>
  </w:style>
  <w:style w:type="character" w:styleId="af4">
    <w:name w:val="Hyperlink"/>
    <w:basedOn w:val="a0"/>
    <w:uiPriority w:val="99"/>
    <w:unhideWhenUsed/>
    <w:rsid w:val="001F66EF"/>
    <w:rPr>
      <w:color w:val="0000FF" w:themeColor="hyperlink"/>
      <w:u w:val="single"/>
    </w:rPr>
  </w:style>
  <w:style w:type="paragraph" w:customStyle="1" w:styleId="bodytext">
    <w:name w:val="bodytext"/>
    <w:basedOn w:val="a"/>
    <w:rsid w:val="00CF76BE"/>
    <w:pPr>
      <w:spacing w:before="100" w:beforeAutospacing="1" w:after="100" w:afterAutospacing="1"/>
    </w:pPr>
    <w:rPr>
      <w:lang w:val="de-DE" w:eastAsia="de-DE"/>
    </w:rPr>
  </w:style>
  <w:style w:type="paragraph" w:styleId="af5">
    <w:name w:val="List Paragraph"/>
    <w:basedOn w:val="a"/>
    <w:uiPriority w:val="34"/>
    <w:qFormat/>
    <w:rsid w:val="00AF3B50"/>
    <w:pPr>
      <w:ind w:left="720"/>
      <w:contextualSpacing/>
    </w:pPr>
  </w:style>
  <w:style w:type="paragraph" w:customStyle="1" w:styleId="ConsNormal">
    <w:name w:val="ConsNormal"/>
    <w:link w:val="ConsNormal0"/>
    <w:rsid w:val="00E52B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ConsNormal0">
    <w:name w:val="ConsNormal Знак"/>
    <w:link w:val="ConsNormal"/>
    <w:rsid w:val="00E52BBC"/>
    <w:rPr>
      <w:rFonts w:ascii="Arial" w:eastAsia="Times New Roman" w:hAnsi="Arial" w:cs="Arial"/>
      <w:sz w:val="20"/>
      <w:szCs w:val="20"/>
      <w:lang w:val="ru-RU" w:eastAsia="ru-RU"/>
    </w:rPr>
  </w:style>
  <w:style w:type="table" w:styleId="af6">
    <w:name w:val="Table Grid"/>
    <w:basedOn w:val="a1"/>
    <w:uiPriority w:val="59"/>
    <w:rsid w:val="00E52BB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6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1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K0t5U0MFNas" TargetMode="External"/><Relationship Id="rId26" Type="http://schemas.openxmlformats.org/officeDocument/2006/relationships/image" Target="media/image14.emf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26ZvaBOqVa8&amp;t=880s" TargetMode="Externa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dsYo5j7Os-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10" Type="http://schemas.openxmlformats.org/officeDocument/2006/relationships/image" Target="media/image2.emf"/><Relationship Id="rId19" Type="http://schemas.openxmlformats.org/officeDocument/2006/relationships/hyperlink" Target="https://www.youtube.com/watch?v=dsYo5j7Os-U&amp;t=17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D313B7-262C-414E-AF4C-FF0CA2591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991</Words>
  <Characters>5651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agrotehnika-ug@outlook.com</cp:lastModifiedBy>
  <cp:revision>2</cp:revision>
  <cp:lastPrinted>2014-09-08T11:04:00Z</cp:lastPrinted>
  <dcterms:created xsi:type="dcterms:W3CDTF">2021-03-16T14:15:00Z</dcterms:created>
  <dcterms:modified xsi:type="dcterms:W3CDTF">2021-03-16T14:15:00Z</dcterms:modified>
</cp:coreProperties>
</file>