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1D00B" w14:textId="77777777" w:rsidR="00123DC1" w:rsidRDefault="00123DC1" w:rsidP="002340E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18692E"/>
          <w:sz w:val="24"/>
          <w:szCs w:val="24"/>
        </w:rPr>
      </w:pPr>
    </w:p>
    <w:p w14:paraId="1C67026D" w14:textId="77777777" w:rsidR="00123DC1" w:rsidRDefault="00123DC1" w:rsidP="002340E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18692E"/>
          <w:sz w:val="24"/>
          <w:szCs w:val="24"/>
        </w:rPr>
      </w:pPr>
    </w:p>
    <w:p w14:paraId="1B20BF5C" w14:textId="77777777" w:rsidR="00123DC1" w:rsidRPr="00F14F29" w:rsidRDefault="00123DC1" w:rsidP="00123DC1">
      <w:pPr>
        <w:spacing w:before="100" w:beforeAutospacing="1" w:after="120" w:line="240" w:lineRule="auto"/>
        <w:contextualSpacing/>
        <w:jc w:val="center"/>
        <w:rPr>
          <w:b/>
          <w:color w:val="FF0000"/>
          <w:sz w:val="24"/>
          <w:szCs w:val="24"/>
        </w:rPr>
      </w:pPr>
      <w:r w:rsidRPr="00F14F29">
        <w:rPr>
          <w:b/>
          <w:color w:val="FF0000"/>
          <w:sz w:val="24"/>
          <w:szCs w:val="24"/>
        </w:rPr>
        <w:t>ОБЩЕСТВО С ОГРАНИЧЕННОЙ ОТВЕТСТВЕННОСТЬЮ</w:t>
      </w:r>
    </w:p>
    <w:p w14:paraId="5259FDDE" w14:textId="77777777" w:rsidR="00123DC1" w:rsidRPr="00F14F29" w:rsidRDefault="00123DC1" w:rsidP="00123DC1">
      <w:pPr>
        <w:spacing w:line="240" w:lineRule="auto"/>
        <w:contextualSpacing/>
        <w:jc w:val="center"/>
        <w:rPr>
          <w:b/>
          <w:color w:val="FF0000"/>
          <w:sz w:val="40"/>
          <w:szCs w:val="40"/>
        </w:rPr>
      </w:pPr>
      <w:r w:rsidRPr="00F14F29">
        <w:rPr>
          <w:b/>
          <w:color w:val="FF0000"/>
          <w:sz w:val="40"/>
          <w:szCs w:val="40"/>
        </w:rPr>
        <w:t>«</w:t>
      </w:r>
      <w:proofErr w:type="gramStart"/>
      <w:r w:rsidRPr="00F14F29">
        <w:rPr>
          <w:b/>
          <w:color w:val="FF0000"/>
          <w:sz w:val="40"/>
          <w:szCs w:val="40"/>
        </w:rPr>
        <w:t>АГРО-ТЕХНИКА</w:t>
      </w:r>
      <w:proofErr w:type="gramEnd"/>
      <w:r w:rsidRPr="00F14F29">
        <w:rPr>
          <w:b/>
          <w:color w:val="FF0000"/>
          <w:sz w:val="40"/>
          <w:szCs w:val="40"/>
        </w:rPr>
        <w:t xml:space="preserve"> ЮГ»</w:t>
      </w:r>
    </w:p>
    <w:p w14:paraId="616D187F" w14:textId="77777777" w:rsidR="00123DC1" w:rsidRDefault="00123DC1" w:rsidP="00123DC1">
      <w:pPr>
        <w:spacing w:line="240" w:lineRule="auto"/>
        <w:contextualSpacing/>
        <w:jc w:val="center"/>
        <w:rPr>
          <w:b/>
          <w:color w:val="538135" w:themeColor="accent6" w:themeShade="BF"/>
          <w:sz w:val="28"/>
          <w:szCs w:val="28"/>
        </w:rPr>
      </w:pPr>
      <w:r w:rsidRPr="00F14F29">
        <w:rPr>
          <w:b/>
          <w:color w:val="538135" w:themeColor="accent6" w:themeShade="BF"/>
          <w:sz w:val="28"/>
          <w:szCs w:val="28"/>
        </w:rPr>
        <w:t>Продажа сельхозтехники и запасных частей. Сервисное обслуживание.</w:t>
      </w:r>
    </w:p>
    <w:p w14:paraId="31519ABA" w14:textId="77777777" w:rsidR="00123DC1" w:rsidRPr="00F14F29" w:rsidRDefault="00123DC1" w:rsidP="00123DC1">
      <w:pPr>
        <w:spacing w:line="240" w:lineRule="auto"/>
        <w:contextualSpacing/>
        <w:jc w:val="center"/>
        <w:rPr>
          <w:b/>
          <w:color w:val="538135" w:themeColor="accent6" w:themeShade="BF"/>
          <w:sz w:val="28"/>
          <w:szCs w:val="28"/>
        </w:rPr>
      </w:pPr>
    </w:p>
    <w:p w14:paraId="22A99C33" w14:textId="77777777" w:rsidR="00123DC1" w:rsidRPr="00F14F29" w:rsidRDefault="00123DC1" w:rsidP="00123DC1">
      <w:pPr>
        <w:spacing w:line="240" w:lineRule="auto"/>
        <w:contextualSpacing/>
        <w:jc w:val="center"/>
        <w:rPr>
          <w:sz w:val="28"/>
          <w:szCs w:val="28"/>
        </w:rPr>
      </w:pPr>
      <w:r w:rsidRPr="00F14F29">
        <w:rPr>
          <w:sz w:val="28"/>
          <w:szCs w:val="28"/>
        </w:rPr>
        <w:t>ИНН/КПП 6168106488/616801001</w:t>
      </w:r>
    </w:p>
    <w:p w14:paraId="5FDA2711" w14:textId="77777777" w:rsidR="00123DC1" w:rsidRPr="00F14F29" w:rsidRDefault="00123DC1" w:rsidP="00123DC1">
      <w:pPr>
        <w:spacing w:line="240" w:lineRule="auto"/>
        <w:contextualSpacing/>
        <w:jc w:val="center"/>
        <w:rPr>
          <w:sz w:val="28"/>
          <w:szCs w:val="28"/>
        </w:rPr>
      </w:pPr>
      <w:r w:rsidRPr="00F14F29">
        <w:rPr>
          <w:sz w:val="28"/>
          <w:szCs w:val="28"/>
        </w:rPr>
        <w:t>ОГРН 1196196013254</w:t>
      </w:r>
    </w:p>
    <w:p w14:paraId="4F19AF83" w14:textId="77777777" w:rsidR="00123DC1" w:rsidRPr="00F14F29" w:rsidRDefault="00123DC1" w:rsidP="00123DC1">
      <w:pPr>
        <w:spacing w:line="240" w:lineRule="auto"/>
        <w:contextualSpacing/>
        <w:jc w:val="center"/>
        <w:rPr>
          <w:sz w:val="28"/>
          <w:szCs w:val="28"/>
        </w:rPr>
      </w:pPr>
      <w:r w:rsidRPr="00F14F29">
        <w:rPr>
          <w:sz w:val="28"/>
          <w:szCs w:val="28"/>
        </w:rPr>
        <w:t>344049, Россия, г. Ростов-на-Дону, ул. Обзорная, дом 12А</w:t>
      </w:r>
    </w:p>
    <w:p w14:paraId="276F037E" w14:textId="77777777" w:rsidR="00123DC1" w:rsidRPr="00F14F29" w:rsidRDefault="00123DC1" w:rsidP="00123DC1">
      <w:pPr>
        <w:spacing w:line="240" w:lineRule="auto"/>
        <w:contextualSpacing/>
        <w:jc w:val="center"/>
        <w:rPr>
          <w:sz w:val="28"/>
          <w:szCs w:val="28"/>
        </w:rPr>
      </w:pPr>
      <w:proofErr w:type="gramStart"/>
      <w:r w:rsidRPr="00F14F29">
        <w:rPr>
          <w:sz w:val="28"/>
          <w:szCs w:val="28"/>
        </w:rPr>
        <w:t>Телефон:</w:t>
      </w:r>
      <w:r>
        <w:rPr>
          <w:sz w:val="28"/>
          <w:szCs w:val="28"/>
        </w:rPr>
        <w:t xml:space="preserve">  +</w:t>
      </w:r>
      <w:proofErr w:type="gramEnd"/>
      <w:r>
        <w:rPr>
          <w:sz w:val="28"/>
          <w:szCs w:val="28"/>
        </w:rPr>
        <w:t>7 918 530 80 40,  +7 918 528 55 44</w:t>
      </w:r>
    </w:p>
    <w:p w14:paraId="36D4CD90" w14:textId="68E5B683" w:rsidR="00123DC1" w:rsidRPr="00123DC1" w:rsidRDefault="00123DC1" w:rsidP="00123DC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18692E"/>
          <w:sz w:val="24"/>
          <w:szCs w:val="24"/>
          <w:lang w:val="en-US"/>
        </w:rPr>
      </w:pPr>
      <w:bookmarkStart w:id="0" w:name="_GoBack"/>
      <w:bookmarkEnd w:id="0"/>
      <w:r w:rsidRPr="00F14F29">
        <w:rPr>
          <w:sz w:val="28"/>
          <w:szCs w:val="28"/>
        </w:rPr>
        <w:t>Е</w:t>
      </w:r>
      <w:r w:rsidRPr="00FC2E4F">
        <w:rPr>
          <w:sz w:val="28"/>
          <w:szCs w:val="28"/>
          <w:lang w:val="en-US"/>
        </w:rPr>
        <w:t>-</w:t>
      </w:r>
      <w:proofErr w:type="gramStart"/>
      <w:r w:rsidRPr="00F14F29">
        <w:rPr>
          <w:sz w:val="28"/>
          <w:szCs w:val="28"/>
          <w:lang w:val="en-US"/>
        </w:rPr>
        <w:t>mail</w:t>
      </w:r>
      <w:r w:rsidRPr="00FC2E4F">
        <w:rPr>
          <w:sz w:val="28"/>
          <w:szCs w:val="28"/>
          <w:lang w:val="en-US"/>
        </w:rPr>
        <w:t xml:space="preserve">:  </w:t>
      </w:r>
      <w:hyperlink r:id="rId4" w:history="1">
        <w:r w:rsidRPr="00F14F29">
          <w:rPr>
            <w:rStyle w:val="a4"/>
            <w:sz w:val="28"/>
            <w:szCs w:val="28"/>
            <w:lang w:val="en-US"/>
          </w:rPr>
          <w:t>Agrotehnika</w:t>
        </w:r>
        <w:r w:rsidRPr="00FC2E4F">
          <w:rPr>
            <w:rStyle w:val="a4"/>
            <w:sz w:val="28"/>
            <w:szCs w:val="28"/>
            <w:lang w:val="en-US"/>
          </w:rPr>
          <w:t>-</w:t>
        </w:r>
        <w:r w:rsidRPr="00F14F29">
          <w:rPr>
            <w:rStyle w:val="a4"/>
            <w:sz w:val="28"/>
            <w:szCs w:val="28"/>
            <w:lang w:val="en-US"/>
          </w:rPr>
          <w:t>ug</w:t>
        </w:r>
        <w:r w:rsidRPr="00FC2E4F">
          <w:rPr>
            <w:rStyle w:val="a4"/>
            <w:sz w:val="28"/>
            <w:szCs w:val="28"/>
            <w:lang w:val="en-US"/>
          </w:rPr>
          <w:t>@</w:t>
        </w:r>
        <w:r w:rsidRPr="00F14F29">
          <w:rPr>
            <w:rStyle w:val="a4"/>
            <w:sz w:val="28"/>
            <w:szCs w:val="28"/>
            <w:lang w:val="en-US"/>
          </w:rPr>
          <w:t>yandex</w:t>
        </w:r>
        <w:r w:rsidRPr="00FC2E4F">
          <w:rPr>
            <w:rStyle w:val="a4"/>
            <w:sz w:val="28"/>
            <w:szCs w:val="28"/>
            <w:lang w:val="en-US"/>
          </w:rPr>
          <w:t>.</w:t>
        </w:r>
        <w:r w:rsidRPr="00F14F29">
          <w:rPr>
            <w:rStyle w:val="a4"/>
            <w:sz w:val="28"/>
            <w:szCs w:val="28"/>
            <w:lang w:val="en-US"/>
          </w:rPr>
          <w:t>ru</w:t>
        </w:r>
        <w:proofErr w:type="gramEnd"/>
      </w:hyperlink>
    </w:p>
    <w:p w14:paraId="1CDEEF79" w14:textId="77777777" w:rsidR="00123DC1" w:rsidRPr="00123DC1" w:rsidRDefault="00123DC1" w:rsidP="002340E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18692E"/>
          <w:sz w:val="24"/>
          <w:szCs w:val="24"/>
          <w:lang w:val="en-US"/>
        </w:rPr>
      </w:pPr>
    </w:p>
    <w:p w14:paraId="2F95A67C" w14:textId="77777777" w:rsidR="00123DC1" w:rsidRPr="00123DC1" w:rsidRDefault="00123DC1" w:rsidP="002340E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18692E"/>
          <w:sz w:val="24"/>
          <w:szCs w:val="24"/>
          <w:lang w:val="en-US"/>
        </w:rPr>
      </w:pPr>
    </w:p>
    <w:p w14:paraId="3430E1C8" w14:textId="77777777" w:rsidR="002A641C" w:rsidRDefault="002A641C" w:rsidP="002340E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18692E"/>
          <w:sz w:val="24"/>
          <w:szCs w:val="24"/>
        </w:rPr>
      </w:pPr>
      <w:r w:rsidRPr="002A641C"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0E8C1F5" wp14:editId="0C65C18D">
            <wp:extent cx="296227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9650" w14:textId="77777777" w:rsidR="00445D48" w:rsidRDefault="00445D48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</w:p>
    <w:p w14:paraId="455D610A" w14:textId="77777777" w:rsidR="002A641C" w:rsidRDefault="00445D48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П</w:t>
      </w:r>
      <w:r w:rsidR="002A641C">
        <w:rPr>
          <w:rFonts w:ascii="Calibri" w:hAnsi="Calibri" w:cs="Calibri"/>
          <w:color w:val="FF0000"/>
          <w:sz w:val="36"/>
          <w:szCs w:val="36"/>
        </w:rPr>
        <w:t xml:space="preserve">олуприцепной опрыскиватель TRACKER 3200 </w:t>
      </w:r>
      <w:proofErr w:type="spellStart"/>
      <w:r w:rsidR="002A641C">
        <w:rPr>
          <w:rFonts w:ascii="Calibri" w:hAnsi="Calibri" w:cs="Calibri"/>
          <w:color w:val="FF0000"/>
          <w:sz w:val="36"/>
          <w:szCs w:val="36"/>
        </w:rPr>
        <w:t>ECTronic</w:t>
      </w:r>
      <w:proofErr w:type="spellEnd"/>
    </w:p>
    <w:p w14:paraId="2A609EA4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производства BERTHOUD (Франция)</w:t>
      </w:r>
    </w:p>
    <w:p w14:paraId="57B2C388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 xml:space="preserve"> </w:t>
      </w:r>
      <w:r>
        <w:rPr>
          <w:rFonts w:ascii="Calibri" w:hAnsi="Calibri" w:cs="Calibri"/>
          <w:color w:val="000000"/>
          <w:sz w:val="24"/>
          <w:szCs w:val="24"/>
        </w:rPr>
        <w:t>ВЫ ПОЛУЧИТЕ европейское качество от завода со 120-летней историей и комплектацию,</w:t>
      </w:r>
      <w:r w:rsidR="00EC7970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адаптированную специально для условий России!</w:t>
      </w:r>
    </w:p>
    <w:p w14:paraId="00041CF7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 xml:space="preserve"> </w:t>
      </w:r>
      <w:r>
        <w:rPr>
          <w:rFonts w:ascii="Calibri" w:hAnsi="Calibri" w:cs="Calibri"/>
          <w:color w:val="000000"/>
          <w:sz w:val="24"/>
          <w:szCs w:val="24"/>
        </w:rPr>
        <w:t>ВЫ СМОЖЕТЕ работать В УСТАНОВЛЕННЫЕ АГРОНОМИЧЕСКИЕ СРОКИ!</w:t>
      </w:r>
    </w:p>
    <w:p w14:paraId="38D7DA11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 xml:space="preserve"> </w:t>
      </w:r>
      <w:r>
        <w:rPr>
          <w:rFonts w:ascii="Calibri" w:hAnsi="Calibri" w:cs="Calibri"/>
          <w:color w:val="000000"/>
          <w:sz w:val="24"/>
          <w:szCs w:val="24"/>
        </w:rPr>
        <w:t>ВЫ УВИДИТЕ РЕЗУЛЬТАТ: производительность 30-40 га/час!</w:t>
      </w:r>
    </w:p>
    <w:p w14:paraId="4BD589B4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 xml:space="preserve"> </w:t>
      </w:r>
      <w:r>
        <w:rPr>
          <w:rFonts w:ascii="Calibri" w:hAnsi="Calibri" w:cs="Calibri"/>
          <w:color w:val="000000"/>
          <w:sz w:val="24"/>
          <w:szCs w:val="24"/>
        </w:rPr>
        <w:t>ВЫ получаете высокоточный расход препарата и равномерное его распределение без</w:t>
      </w:r>
    </w:p>
    <w:p w14:paraId="5A10A9B0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волнового и мозаичного эффекта!</w:t>
      </w:r>
    </w:p>
    <w:p w14:paraId="4C4AA2F9" w14:textId="77777777" w:rsidR="00BF6857" w:rsidRDefault="00BF6857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F6857"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 wp14:anchorId="36BF0721" wp14:editId="59814CB6">
            <wp:extent cx="5940425" cy="16497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02B8" w14:textId="77777777" w:rsidR="006B73B4" w:rsidRDefault="006B73B4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 w:rsidRPr="006B73B4">
        <w:rPr>
          <w:rFonts w:ascii="Calibri" w:hAnsi="Calibri" w:cs="Calibri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 wp14:anchorId="5068C625" wp14:editId="5E866616">
            <wp:extent cx="5940425" cy="28073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4BFF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ЛЕГЕНДАРНАЯ СТАБИЛИЗАЦИЯ ШТАНГИ</w:t>
      </w:r>
    </w:p>
    <w:p w14:paraId="0A6458D8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>
        <w:rPr>
          <w:rFonts w:ascii="Calibri" w:hAnsi="Calibri" w:cs="Calibri"/>
          <w:color w:val="FF0000"/>
          <w:sz w:val="36"/>
          <w:szCs w:val="36"/>
        </w:rPr>
        <w:t>100% КОНТРОЛЬ НОРМЫ ВЫЛИВА</w:t>
      </w:r>
    </w:p>
    <w:p w14:paraId="46B11CD4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КОМПЛЕКТАЦИЯ:</w:t>
      </w:r>
    </w:p>
    <w:p w14:paraId="13ABBA00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Штанга AXIALE 28 м (осевая подвеска), 7 секций</w:t>
      </w:r>
    </w:p>
    <w:p w14:paraId="3E0B4254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Подготовка для автоматического отключения секций</w:t>
      </w:r>
    </w:p>
    <w:p w14:paraId="50FC706C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Запатентованная механическая подвеска оси ACTIFLEX (гарантия 5 лет)</w:t>
      </w:r>
    </w:p>
    <w:p w14:paraId="7F71CC40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Контроль нормы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вылива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ECTronic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(контроллер и джойстик самоходного</w:t>
      </w:r>
    </w:p>
    <w:p w14:paraId="4BB5BE77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опрыскивателя)</w:t>
      </w:r>
    </w:p>
    <w:p w14:paraId="1658C7F4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Ночное рабочее освещение штанги</w:t>
      </w:r>
    </w:p>
    <w:p w14:paraId="66FBA49E" w14:textId="77777777" w:rsidR="006B73B4" w:rsidRDefault="006B73B4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EE73E74" w14:textId="77777777" w:rsidR="002A641C" w:rsidRDefault="002A641C" w:rsidP="002A6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ТЕХНИЧЕСКИЕ ХАРАКТЕРИСТИКИ</w:t>
      </w:r>
    </w:p>
    <w:p w14:paraId="6853C80C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6507425E" wp14:editId="6289EAF6">
            <wp:extent cx="5940425" cy="1995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6161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58FA1B" w14:textId="0B78E282" w:rsidR="009F4B22" w:rsidRPr="00900FDC" w:rsidRDefault="009F4B22" w:rsidP="009F4B22">
      <w:pPr>
        <w:spacing w:after="0"/>
        <w:jc w:val="center"/>
        <w:rPr>
          <w:rFonts w:cs="Arial"/>
          <w:b/>
          <w:color w:val="FF0000"/>
          <w:sz w:val="40"/>
          <w:szCs w:val="40"/>
        </w:rPr>
      </w:pPr>
      <w:r w:rsidRPr="00237470">
        <w:rPr>
          <w:rFonts w:cs="Arial"/>
          <w:b/>
          <w:color w:val="FF0000"/>
          <w:sz w:val="40"/>
          <w:szCs w:val="40"/>
        </w:rPr>
        <w:t>Стоимость</w:t>
      </w:r>
      <w:r>
        <w:rPr>
          <w:rFonts w:cs="Arial"/>
          <w:b/>
          <w:color w:val="FF0000"/>
          <w:sz w:val="40"/>
          <w:szCs w:val="40"/>
        </w:rPr>
        <w:t xml:space="preserve"> для дилера</w:t>
      </w:r>
      <w:r w:rsidRPr="00237470">
        <w:rPr>
          <w:rFonts w:cs="Arial"/>
          <w:b/>
          <w:color w:val="FF0000"/>
          <w:sz w:val="40"/>
          <w:szCs w:val="40"/>
        </w:rPr>
        <w:t xml:space="preserve"> </w:t>
      </w:r>
      <w:r w:rsidR="00B27887">
        <w:rPr>
          <w:rFonts w:cs="Arial"/>
          <w:b/>
          <w:color w:val="FF0000"/>
          <w:sz w:val="40"/>
          <w:szCs w:val="40"/>
        </w:rPr>
        <w:t>3</w:t>
      </w:r>
      <w:r w:rsidR="00237504">
        <w:rPr>
          <w:rFonts w:cs="Arial"/>
          <w:b/>
          <w:color w:val="FF0000"/>
          <w:sz w:val="40"/>
          <w:szCs w:val="40"/>
        </w:rPr>
        <w:t> 5</w:t>
      </w:r>
      <w:r w:rsidR="00B27887">
        <w:rPr>
          <w:rFonts w:cs="Arial"/>
          <w:b/>
          <w:color w:val="FF0000"/>
          <w:sz w:val="40"/>
          <w:szCs w:val="40"/>
        </w:rPr>
        <w:t>39</w:t>
      </w:r>
      <w:r w:rsidR="00237504">
        <w:rPr>
          <w:rFonts w:cs="Arial"/>
          <w:b/>
          <w:color w:val="FF0000"/>
          <w:sz w:val="40"/>
          <w:szCs w:val="40"/>
        </w:rPr>
        <w:t xml:space="preserve"> 500</w:t>
      </w:r>
      <w:r w:rsidRPr="009F4B22">
        <w:rPr>
          <w:rFonts w:cs="Arial"/>
          <w:b/>
          <w:color w:val="FF0000"/>
          <w:sz w:val="40"/>
          <w:szCs w:val="40"/>
        </w:rPr>
        <w:t xml:space="preserve"> </w:t>
      </w:r>
      <w:r>
        <w:rPr>
          <w:rFonts w:cs="Arial"/>
          <w:b/>
          <w:color w:val="FF0000"/>
          <w:sz w:val="40"/>
          <w:szCs w:val="40"/>
        </w:rPr>
        <w:t>Руб.</w:t>
      </w:r>
    </w:p>
    <w:p w14:paraId="767FA83F" w14:textId="77777777" w:rsidR="009F4B22" w:rsidRDefault="009F4B22" w:rsidP="009F4B22">
      <w:pPr>
        <w:spacing w:after="0"/>
        <w:jc w:val="center"/>
        <w:rPr>
          <w:rFonts w:cs="Arial"/>
          <w:b/>
          <w:color w:val="FF0000"/>
          <w:sz w:val="40"/>
          <w:szCs w:val="40"/>
        </w:rPr>
      </w:pPr>
      <w:r>
        <w:rPr>
          <w:rFonts w:cs="Arial"/>
          <w:b/>
          <w:color w:val="FF0000"/>
          <w:sz w:val="40"/>
          <w:szCs w:val="40"/>
        </w:rPr>
        <w:t xml:space="preserve">на условиях </w:t>
      </w:r>
      <w:r>
        <w:rPr>
          <w:rFonts w:cs="Arial"/>
          <w:b/>
          <w:color w:val="FF0000"/>
          <w:sz w:val="40"/>
          <w:szCs w:val="40"/>
          <w:lang w:val="en-US"/>
        </w:rPr>
        <w:t>EXW</w:t>
      </w:r>
      <w:r w:rsidRPr="009F4B22">
        <w:rPr>
          <w:rFonts w:cs="Arial"/>
          <w:b/>
          <w:color w:val="FF0000"/>
          <w:sz w:val="40"/>
          <w:szCs w:val="40"/>
        </w:rPr>
        <w:t xml:space="preserve"> </w:t>
      </w:r>
      <w:r>
        <w:rPr>
          <w:rFonts w:cs="Arial"/>
          <w:b/>
          <w:color w:val="FF0000"/>
          <w:sz w:val="40"/>
          <w:szCs w:val="40"/>
        </w:rPr>
        <w:t>Волгоград</w:t>
      </w:r>
    </w:p>
    <w:p w14:paraId="1A667785" w14:textId="77777777" w:rsidR="009F4B22" w:rsidRDefault="009F4B22" w:rsidP="009F4B22">
      <w:pPr>
        <w:spacing w:after="0"/>
        <w:jc w:val="center"/>
        <w:rPr>
          <w:rFonts w:cs="Arial"/>
          <w:b/>
          <w:color w:val="FF0000"/>
          <w:sz w:val="40"/>
          <w:szCs w:val="40"/>
        </w:rPr>
      </w:pPr>
      <w:r>
        <w:rPr>
          <w:rFonts w:cs="Arial"/>
          <w:b/>
          <w:color w:val="FF0000"/>
          <w:sz w:val="40"/>
          <w:szCs w:val="40"/>
        </w:rPr>
        <w:t>Доставка на расстояние не более 1000 км включена в цену.</w:t>
      </w:r>
    </w:p>
    <w:p w14:paraId="00627E15" w14:textId="38C033AF" w:rsidR="006B73B4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  <w:r>
        <w:rPr>
          <w:rFonts w:cs="Arial"/>
          <w:b/>
          <w:color w:val="FF0000"/>
          <w:sz w:val="40"/>
          <w:szCs w:val="40"/>
        </w:rPr>
        <w:t>Предложение действительно до конца 2020 года.</w:t>
      </w:r>
    </w:p>
    <w:p w14:paraId="408B8236" w14:textId="430F2FF4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38AF716B" w14:textId="3D9EDE2D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12BE490E" w14:textId="2905565C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4CCECAB5" w14:textId="34435FF1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17C46064" w14:textId="63B2ACE0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589EF154" w14:textId="649D0931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7776894B" w14:textId="197E030D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1247C67E" w14:textId="66968F29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38FF0B5C" w14:textId="2B639EBE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27CD9C18" w14:textId="15E9F99F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sz w:val="40"/>
          <w:szCs w:val="40"/>
        </w:rPr>
      </w:pPr>
    </w:p>
    <w:p w14:paraId="4C1A0561" w14:textId="77777777" w:rsidR="009F4B22" w:rsidRDefault="009F4B22" w:rsidP="009F4B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40"/>
          <w:szCs w:val="40"/>
        </w:rPr>
      </w:pPr>
    </w:p>
    <w:p w14:paraId="5D8B8E3F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 ЛЮБЫМИ ВОПРОСАМИ И ПРЕДЛОЖЕНИЯМИ ОБРАЩАЙТЕСЬ:</w:t>
      </w:r>
    </w:p>
    <w:p w14:paraId="4DDCDD94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Коммерческий представитель BERTHOUD в России:</w:t>
      </w:r>
    </w:p>
    <w:p w14:paraId="2D2D6510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Дмитрий Шинкаренко, +7 (960) 882 6094</w:t>
      </w:r>
    </w:p>
    <w:p w14:paraId="418AD8AD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6A731BA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72B6DFB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82725FA" w14:textId="77777777" w:rsidR="006B73B4" w:rsidRDefault="006B73B4" w:rsidP="006B73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sectPr w:rsidR="006B7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1C"/>
    <w:rsid w:val="000A6968"/>
    <w:rsid w:val="00123DC1"/>
    <w:rsid w:val="00217210"/>
    <w:rsid w:val="002340EB"/>
    <w:rsid w:val="00237504"/>
    <w:rsid w:val="002A641C"/>
    <w:rsid w:val="002C1DE9"/>
    <w:rsid w:val="00445D48"/>
    <w:rsid w:val="004C7172"/>
    <w:rsid w:val="006B73B4"/>
    <w:rsid w:val="00853C04"/>
    <w:rsid w:val="009F4B22"/>
    <w:rsid w:val="00B27887"/>
    <w:rsid w:val="00BF6857"/>
    <w:rsid w:val="00C15B3F"/>
    <w:rsid w:val="00D35919"/>
    <w:rsid w:val="00EC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36E19"/>
  <w15:chartTrackingRefBased/>
  <w15:docId w15:val="{0416E5A1-26C0-4797-BFED-5FA944A24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9F4B22"/>
    <w:pPr>
      <w:spacing w:line="240" w:lineRule="exact"/>
    </w:pPr>
    <w:rPr>
      <w:rFonts w:ascii="Times New Roman" w:eastAsia="Times New Roman" w:hAnsi="Times New Roman" w:cs="Times New Roman"/>
      <w:noProof/>
      <w:lang w:eastAsia="ru-RU"/>
    </w:rPr>
  </w:style>
  <w:style w:type="character" w:styleId="a4">
    <w:name w:val="Hyperlink"/>
    <w:basedOn w:val="a0"/>
    <w:uiPriority w:val="99"/>
    <w:unhideWhenUsed/>
    <w:rsid w:val="00123D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Agrotehnika-ug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Caruelle-Nicolas</dc:creator>
  <cp:keywords/>
  <dc:description/>
  <cp:lastModifiedBy>user</cp:lastModifiedBy>
  <cp:revision>4</cp:revision>
  <dcterms:created xsi:type="dcterms:W3CDTF">2020-11-27T07:25:00Z</dcterms:created>
  <dcterms:modified xsi:type="dcterms:W3CDTF">2020-11-27T19:12:00Z</dcterms:modified>
</cp:coreProperties>
</file>